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E02CDC" w14:textId="0DE473D0" w:rsidR="00CC75BC" w:rsidRPr="009E3DF8" w:rsidRDefault="00CC75BC" w:rsidP="00CC75BC">
      <w:pPr>
        <w:spacing w:before="100" w:beforeAutospacing="1" w:after="120" w:line="240" w:lineRule="auto"/>
        <w:jc w:val="center"/>
      </w:pPr>
      <w:r>
        <w:rPr>
          <w:b/>
          <w:sz w:val="36"/>
          <w:szCs w:val="36"/>
        </w:rPr>
        <w:t>INSCRIPTION EN TANT QUE CONCENTRATEUR DE FLUX</w:t>
      </w:r>
      <w:r w:rsidRPr="009E3DF8">
        <w:rPr>
          <w:b/>
          <w:sz w:val="28"/>
        </w:rPr>
        <w:t xml:space="preserve"> </w:t>
      </w:r>
      <w:r w:rsidRPr="009E3DF8">
        <w:rPr>
          <w:b/>
          <w:sz w:val="28"/>
        </w:rPr>
        <w:br/>
      </w:r>
    </w:p>
    <w:p w14:paraId="455BC146" w14:textId="77777777" w:rsidR="00CC75BC" w:rsidRDefault="00CC75BC" w:rsidP="004212A6">
      <w:pPr>
        <w:jc w:val="both"/>
        <w:rPr>
          <w:rFonts w:asciiTheme="minorHAnsi" w:eastAsiaTheme="minorEastAsia" w:hAnsiTheme="minorHAnsi" w:cstheme="minorBidi"/>
          <w:bCs/>
          <w:i/>
          <w:iCs/>
          <w:lang w:eastAsia="fr-FR"/>
        </w:rPr>
      </w:pPr>
    </w:p>
    <w:p w14:paraId="340FCAB1" w14:textId="46330DE6" w:rsidR="00CC75BC" w:rsidRPr="00CC75BC" w:rsidRDefault="00CC75BC" w:rsidP="00CC75BC">
      <w:pPr>
        <w:spacing w:before="360" w:after="120" w:line="240" w:lineRule="auto"/>
        <w:jc w:val="both"/>
        <w:outlineLvl w:val="0"/>
        <w:rPr>
          <w:b/>
          <w:sz w:val="24"/>
        </w:rPr>
      </w:pPr>
      <w:r w:rsidRPr="00CC75BC">
        <w:rPr>
          <w:b/>
          <w:sz w:val="24"/>
        </w:rPr>
        <w:t>Objectif</w:t>
      </w:r>
    </w:p>
    <w:p w14:paraId="0BC7E2B5" w14:textId="2F279024" w:rsidR="00BC2315" w:rsidRDefault="009A5881" w:rsidP="004212A6">
      <w:pPr>
        <w:jc w:val="both"/>
      </w:pPr>
      <w:r>
        <w:t xml:space="preserve">Ce document a pour objectif de décrire aux </w:t>
      </w:r>
      <w:r w:rsidR="00BC2315">
        <w:t xml:space="preserve">concentrateurs </w:t>
      </w:r>
      <w:r>
        <w:t xml:space="preserve">DSN la procédure à suivre </w:t>
      </w:r>
      <w:r w:rsidR="00BC2315">
        <w:t>pour leur inscription</w:t>
      </w:r>
      <w:r>
        <w:t xml:space="preserve"> </w:t>
      </w:r>
      <w:r w:rsidR="00166969">
        <w:t>au</w:t>
      </w:r>
      <w:r w:rsidR="00834CA7">
        <w:t>x</w:t>
      </w:r>
      <w:r w:rsidR="00166969">
        <w:t xml:space="preserve"> service</w:t>
      </w:r>
      <w:r w:rsidR="00834CA7">
        <w:t xml:space="preserve">s de l’API </w:t>
      </w:r>
      <w:r w:rsidR="0095328E">
        <w:t xml:space="preserve">DSN </w:t>
      </w:r>
      <w:r w:rsidR="00834CA7">
        <w:t>(</w:t>
      </w:r>
      <w:r w:rsidR="0095328E">
        <w:t>machine to machine</w:t>
      </w:r>
      <w:r w:rsidR="00834CA7">
        <w:t>)</w:t>
      </w:r>
      <w:r w:rsidR="00166969">
        <w:t>.</w:t>
      </w:r>
    </w:p>
    <w:p w14:paraId="0E510403" w14:textId="77777777" w:rsidR="00C97033" w:rsidRDefault="00C97033" w:rsidP="00C97033">
      <w:pPr>
        <w:spacing w:after="0" w:line="240" w:lineRule="auto"/>
        <w:jc w:val="both"/>
      </w:pPr>
      <w:r>
        <w:rPr>
          <w:u w:val="single"/>
        </w:rPr>
        <w:t>Définition d’un concentrateur</w:t>
      </w:r>
      <w:r>
        <w:t> :</w:t>
      </w:r>
    </w:p>
    <w:p w14:paraId="65AA1B4C" w14:textId="511CDAE9" w:rsidR="00E732A4" w:rsidRDefault="00E732A4" w:rsidP="00E732A4">
      <w:pPr>
        <w:spacing w:after="0" w:line="240" w:lineRule="auto"/>
        <w:jc w:val="both"/>
        <w:rPr>
          <w:rFonts w:asciiTheme="minorHAnsi" w:hAnsiTheme="minorHAnsi" w:cs="Arial"/>
          <w:lang w:eastAsia="fr-FR"/>
        </w:rPr>
      </w:pPr>
      <w:r w:rsidRPr="00E732A4">
        <w:rPr>
          <w:rFonts w:asciiTheme="minorHAnsi" w:hAnsiTheme="minorHAnsi" w:cs="Arial"/>
          <w:lang w:eastAsia="fr-FR"/>
        </w:rPr>
        <w:t>Sont désignés par le terme de « concentrateurs » de flux, les act</w:t>
      </w:r>
      <w:r>
        <w:rPr>
          <w:rFonts w:asciiTheme="minorHAnsi" w:hAnsiTheme="minorHAnsi" w:cs="Arial"/>
          <w:lang w:eastAsia="fr-FR"/>
        </w:rPr>
        <w:t xml:space="preserve">eurs qui transmettent de façon </w:t>
      </w:r>
      <w:r w:rsidRPr="00E732A4">
        <w:rPr>
          <w:rFonts w:asciiTheme="minorHAnsi" w:hAnsiTheme="minorHAnsi" w:cs="Arial"/>
          <w:lang w:eastAsia="fr-FR"/>
        </w:rPr>
        <w:t>industrielle vers net-entreprises.fr (ou msa.fr) des fichiers DSN, sans</w:t>
      </w:r>
      <w:r>
        <w:rPr>
          <w:rFonts w:asciiTheme="minorHAnsi" w:hAnsiTheme="minorHAnsi" w:cs="Arial"/>
          <w:lang w:eastAsia="fr-FR"/>
        </w:rPr>
        <w:t xml:space="preserve"> porter vis-à-vis de cette </w:t>
      </w:r>
      <w:r w:rsidRPr="00E732A4">
        <w:rPr>
          <w:rFonts w:asciiTheme="minorHAnsi" w:hAnsiTheme="minorHAnsi" w:cs="Arial"/>
          <w:lang w:eastAsia="fr-FR"/>
        </w:rPr>
        <w:t>transmission le rôle de tiers déclarant, et donc la responsabilité des</w:t>
      </w:r>
      <w:r>
        <w:rPr>
          <w:rFonts w:asciiTheme="minorHAnsi" w:hAnsiTheme="minorHAnsi" w:cs="Arial"/>
          <w:lang w:eastAsia="fr-FR"/>
        </w:rPr>
        <w:t xml:space="preserve"> données transmises, que cette </w:t>
      </w:r>
      <w:r w:rsidRPr="00E732A4">
        <w:rPr>
          <w:rFonts w:asciiTheme="minorHAnsi" w:hAnsiTheme="minorHAnsi" w:cs="Arial"/>
          <w:lang w:eastAsia="fr-FR"/>
        </w:rPr>
        <w:t>transmission s’opère soit au travers d’un portail d’un concentrateur</w:t>
      </w:r>
      <w:r>
        <w:rPr>
          <w:rFonts w:asciiTheme="minorHAnsi" w:hAnsiTheme="minorHAnsi" w:cs="Arial"/>
          <w:lang w:eastAsia="fr-FR"/>
        </w:rPr>
        <w:t xml:space="preserve">, soit directement à partir du </w:t>
      </w:r>
      <w:r w:rsidRPr="00E732A4">
        <w:rPr>
          <w:rFonts w:asciiTheme="minorHAnsi" w:hAnsiTheme="minorHAnsi" w:cs="Arial"/>
          <w:lang w:eastAsia="fr-FR"/>
        </w:rPr>
        <w:t>produit de paie que le « concentrateur » (éditeur ou entreprise de serv</w:t>
      </w:r>
      <w:r>
        <w:rPr>
          <w:rFonts w:asciiTheme="minorHAnsi" w:hAnsiTheme="minorHAnsi" w:cs="Arial"/>
          <w:lang w:eastAsia="fr-FR"/>
        </w:rPr>
        <w:t xml:space="preserve">ice) a paramétré pour un envoi </w:t>
      </w:r>
      <w:r w:rsidRPr="00E732A4">
        <w:rPr>
          <w:rFonts w:asciiTheme="minorHAnsi" w:hAnsiTheme="minorHAnsi" w:cs="Arial"/>
          <w:lang w:eastAsia="fr-FR"/>
        </w:rPr>
        <w:t>automatique (machine to machine ou API).</w:t>
      </w:r>
      <w:r w:rsidRPr="00E732A4" w:rsidDel="00E732A4">
        <w:rPr>
          <w:rFonts w:asciiTheme="minorHAnsi" w:hAnsiTheme="minorHAnsi" w:cs="Arial"/>
          <w:lang w:eastAsia="fr-FR"/>
        </w:rPr>
        <w:t xml:space="preserve"> </w:t>
      </w:r>
    </w:p>
    <w:p w14:paraId="6FC699DE" w14:textId="209ACE22" w:rsidR="00CC75BC" w:rsidRPr="00CC75BC" w:rsidRDefault="00CC75BC" w:rsidP="00003BD5">
      <w:pPr>
        <w:spacing w:before="360" w:after="120" w:line="240" w:lineRule="auto"/>
        <w:jc w:val="both"/>
        <w:outlineLvl w:val="0"/>
        <w:rPr>
          <w:b/>
          <w:sz w:val="24"/>
        </w:rPr>
      </w:pPr>
      <w:r>
        <w:rPr>
          <w:b/>
          <w:sz w:val="24"/>
        </w:rPr>
        <w:t>Procédure</w:t>
      </w:r>
    </w:p>
    <w:p w14:paraId="0D583366" w14:textId="1348ED5C" w:rsidR="00003BD5" w:rsidRPr="00947C52" w:rsidRDefault="00C97033" w:rsidP="00003BD5">
      <w:pPr>
        <w:spacing w:before="360" w:after="120" w:line="240" w:lineRule="auto"/>
        <w:jc w:val="both"/>
        <w:outlineLvl w:val="0"/>
      </w:pPr>
      <w:r>
        <w:t>Cette procédure s’adresse uniquement aux concentrateurs. Les entreprises qui souhaitent transmettre des DSN par l’API directement depuis leur logiciel ne sont pas concernées, car cela ne nécessite pas de procédure particulière autre que l’inscription au service déclaratif DSN.</w:t>
      </w:r>
    </w:p>
    <w:p w14:paraId="0BB8790B" w14:textId="77777777" w:rsidR="00CA7A09" w:rsidRPr="00C07FB6" w:rsidRDefault="00895AF8" w:rsidP="004212A6">
      <w:pPr>
        <w:jc w:val="both"/>
      </w:pPr>
      <w:r>
        <w:t>L</w:t>
      </w:r>
      <w:r w:rsidR="00CA7A09" w:rsidRPr="00C07FB6">
        <w:t>es actions à effectuer par un concentrateur sont :</w:t>
      </w:r>
    </w:p>
    <w:p w14:paraId="3F085C2F" w14:textId="60EC2FA8" w:rsidR="003216F8" w:rsidRDefault="00CA7A09" w:rsidP="004212A6">
      <w:pPr>
        <w:pStyle w:val="Paragraphedeliste"/>
        <w:numPr>
          <w:ilvl w:val="0"/>
          <w:numId w:val="7"/>
        </w:numPr>
        <w:contextualSpacing w:val="0"/>
        <w:jc w:val="both"/>
      </w:pPr>
      <w:r w:rsidRPr="00E142E9">
        <w:rPr>
          <w:u w:val="single"/>
        </w:rPr>
        <w:t>Implémenter l’API</w:t>
      </w:r>
      <w:r w:rsidRPr="00C07FB6">
        <w:t xml:space="preserve"> selon les recommandations du Guide</w:t>
      </w:r>
      <w:r w:rsidR="00834CA7">
        <w:t xml:space="preserve"> d’implémentation</w:t>
      </w:r>
      <w:r w:rsidRPr="00C07FB6">
        <w:t xml:space="preserve"> </w:t>
      </w:r>
      <w:r w:rsidR="00457E63">
        <w:t xml:space="preserve">accessible à </w:t>
      </w:r>
      <w:hyperlink r:id="rId12" w:history="1">
        <w:r w:rsidR="00457E63" w:rsidRPr="00457E63">
          <w:rPr>
            <w:rStyle w:val="Lienhypertexte"/>
          </w:rPr>
          <w:t>ce lien</w:t>
        </w:r>
      </w:hyperlink>
      <w:r w:rsidR="00F07007">
        <w:t>. P</w:t>
      </w:r>
      <w:r w:rsidR="003216F8">
        <w:t>lusieurs points d’entrée sont à disposition des concentrateurs :</w:t>
      </w:r>
    </w:p>
    <w:p w14:paraId="3EC551F6" w14:textId="215AA61F" w:rsidR="003216F8" w:rsidRPr="003216F8" w:rsidRDefault="0095328E" w:rsidP="003216F8">
      <w:pPr>
        <w:pStyle w:val="Paragraphedeliste"/>
        <w:numPr>
          <w:ilvl w:val="1"/>
          <w:numId w:val="7"/>
        </w:numPr>
        <w:contextualSpacing w:val="0"/>
        <w:jc w:val="both"/>
        <w:rPr>
          <w:rStyle w:val="Lienhypertexte"/>
          <w:color w:val="auto"/>
          <w:u w:val="none"/>
        </w:rPr>
      </w:pPr>
      <w:r>
        <w:t xml:space="preserve">Pour toute question fonctionnelle et métier, il convient de consulter </w:t>
      </w:r>
      <w:hyperlink r:id="rId13" w:history="1">
        <w:r w:rsidR="003216F8" w:rsidRPr="00457E63">
          <w:rPr>
            <w:rStyle w:val="Lienhypertexte"/>
          </w:rPr>
          <w:t xml:space="preserve">la </w:t>
        </w:r>
        <w:r w:rsidR="00F07007" w:rsidRPr="00457E63">
          <w:rPr>
            <w:rStyle w:val="Lienhypertexte"/>
          </w:rPr>
          <w:t>base de connaissance</w:t>
        </w:r>
        <w:r w:rsidR="00CF2D97" w:rsidRPr="00457E63">
          <w:rPr>
            <w:rStyle w:val="Lienhypertexte"/>
          </w:rPr>
          <w:t>s</w:t>
        </w:r>
      </w:hyperlink>
      <w:r w:rsidR="00F07007">
        <w:t xml:space="preserve"> disponible </w:t>
      </w:r>
      <w:r w:rsidR="00457E63">
        <w:t>du</w:t>
      </w:r>
      <w:r w:rsidR="00F07007">
        <w:t xml:space="preserve"> site</w:t>
      </w:r>
      <w:r>
        <w:t xml:space="preserve"> </w:t>
      </w:r>
      <w:r w:rsidR="00457E63" w:rsidRPr="00E732A4">
        <w:t>net-entreprises.fr</w:t>
      </w:r>
      <w:r>
        <w:t>.</w:t>
      </w:r>
      <w:r w:rsidR="00F07007">
        <w:t xml:space="preserve"> </w:t>
      </w:r>
    </w:p>
    <w:p w14:paraId="7F9EDECF" w14:textId="77777777" w:rsidR="00457E63" w:rsidRPr="00C07FB6" w:rsidRDefault="00457E63" w:rsidP="00457E63">
      <w:pPr>
        <w:pStyle w:val="Paragraphedeliste"/>
        <w:numPr>
          <w:ilvl w:val="1"/>
          <w:numId w:val="7"/>
        </w:numPr>
        <w:contextualSpacing w:val="0"/>
        <w:jc w:val="both"/>
      </w:pPr>
      <w:r>
        <w:rPr>
          <w:rStyle w:val="Lienhypertexte"/>
          <w:color w:val="000000" w:themeColor="text1"/>
          <w:u w:val="none"/>
        </w:rPr>
        <w:t>Pour toute question technique relative à</w:t>
      </w:r>
      <w:r w:rsidRPr="003216F8">
        <w:rPr>
          <w:rStyle w:val="Lienhypertexte"/>
          <w:color w:val="000000" w:themeColor="text1"/>
          <w:u w:val="none"/>
        </w:rPr>
        <w:t xml:space="preserve"> l</w:t>
      </w:r>
      <w:r>
        <w:rPr>
          <w:rStyle w:val="Lienhypertexte"/>
          <w:color w:val="000000" w:themeColor="text1"/>
          <w:u w:val="none"/>
        </w:rPr>
        <w:t xml:space="preserve">’API, il convient de s’adresser à l’adresse </w:t>
      </w:r>
      <w:hyperlink r:id="rId14" w:history="1">
        <w:r w:rsidRPr="007F7BF5">
          <w:rPr>
            <w:rStyle w:val="Lienhypertexte"/>
          </w:rPr>
          <w:t>i</w:t>
        </w:r>
        <w:r w:rsidRPr="007F7BF5">
          <w:rPr>
            <w:rStyle w:val="Lienhypertexte"/>
            <w:sz w:val="20"/>
            <w:szCs w:val="20"/>
          </w:rPr>
          <w:t>ncidentDSN@gip-mds.fr</w:t>
        </w:r>
      </w:hyperlink>
      <w:r>
        <w:rPr>
          <w:rStyle w:val="Lienhypertexte"/>
          <w:color w:val="000000" w:themeColor="text1"/>
          <w:u w:val="none"/>
        </w:rPr>
        <w:t>.</w:t>
      </w:r>
      <w:r>
        <w:rPr>
          <w:color w:val="0000FF"/>
          <w:sz w:val="20"/>
          <w:szCs w:val="20"/>
        </w:rPr>
        <w:t xml:space="preserve">  </w:t>
      </w:r>
      <w:r>
        <w:rPr>
          <w:rStyle w:val="Lienhypertexte"/>
          <w:color w:val="000000" w:themeColor="text1"/>
          <w:u w:val="none"/>
        </w:rPr>
        <w:t xml:space="preserve"> </w:t>
      </w:r>
    </w:p>
    <w:p w14:paraId="32E630DF" w14:textId="6BAB9652" w:rsidR="00CA7A09" w:rsidRDefault="00C97033" w:rsidP="003216F8">
      <w:pPr>
        <w:pStyle w:val="Paragraphedeliste"/>
        <w:numPr>
          <w:ilvl w:val="1"/>
          <w:numId w:val="7"/>
        </w:numPr>
        <w:contextualSpacing w:val="0"/>
        <w:jc w:val="both"/>
      </w:pPr>
      <w:r w:rsidRPr="003216F8">
        <w:rPr>
          <w:rStyle w:val="Lienhypertexte"/>
          <w:color w:val="000000" w:themeColor="text1"/>
          <w:u w:val="none"/>
        </w:rPr>
        <w:t xml:space="preserve">Les demandes de support </w:t>
      </w:r>
      <w:r w:rsidR="00457E63">
        <w:rPr>
          <w:rStyle w:val="Lienhypertexte"/>
          <w:color w:val="000000" w:themeColor="text1"/>
          <w:u w:val="none"/>
        </w:rPr>
        <w:t>peuvent être</w:t>
      </w:r>
      <w:r w:rsidR="00457E63" w:rsidRPr="003216F8">
        <w:rPr>
          <w:rStyle w:val="Lienhypertexte"/>
          <w:color w:val="000000" w:themeColor="text1"/>
          <w:u w:val="none"/>
        </w:rPr>
        <w:t xml:space="preserve"> </w:t>
      </w:r>
      <w:r w:rsidR="003216F8" w:rsidRPr="003216F8">
        <w:rPr>
          <w:rStyle w:val="Lienhypertexte"/>
          <w:color w:val="000000" w:themeColor="text1"/>
          <w:u w:val="none"/>
        </w:rPr>
        <w:t>adress</w:t>
      </w:r>
      <w:r w:rsidR="00457E63">
        <w:rPr>
          <w:rStyle w:val="Lienhypertexte"/>
          <w:color w:val="000000" w:themeColor="text1"/>
          <w:u w:val="none"/>
        </w:rPr>
        <w:t>é</w:t>
      </w:r>
      <w:r w:rsidR="003216F8" w:rsidRPr="003216F8">
        <w:rPr>
          <w:rStyle w:val="Lienhypertexte"/>
          <w:color w:val="000000" w:themeColor="text1"/>
          <w:u w:val="none"/>
        </w:rPr>
        <w:t>e</w:t>
      </w:r>
      <w:r w:rsidR="00457E63">
        <w:rPr>
          <w:rStyle w:val="Lienhypertexte"/>
          <w:color w:val="000000" w:themeColor="text1"/>
          <w:u w:val="none"/>
        </w:rPr>
        <w:t>s</w:t>
      </w:r>
      <w:r w:rsidR="003216F8" w:rsidRPr="003216F8">
        <w:rPr>
          <w:rStyle w:val="Lienhypertexte"/>
          <w:color w:val="000000" w:themeColor="text1"/>
          <w:u w:val="none"/>
        </w:rPr>
        <w:t xml:space="preserve"> </w:t>
      </w:r>
      <w:r w:rsidR="00A77AFD" w:rsidRPr="00A77AFD">
        <w:t>au</w:t>
      </w:r>
      <w:r w:rsidR="00CC75BC">
        <w:rPr>
          <w:rStyle w:val="Lienhypertexte"/>
          <w:color w:val="000000" w:themeColor="text1"/>
          <w:u w:val="none"/>
        </w:rPr>
        <w:t xml:space="preserve"> numéro 0806</w:t>
      </w:r>
      <w:r w:rsidR="00EB5889">
        <w:rPr>
          <w:rStyle w:val="Lienhypertexte"/>
          <w:color w:val="000000" w:themeColor="text1"/>
          <w:u w:val="none"/>
        </w:rPr>
        <w:t xml:space="preserve"> </w:t>
      </w:r>
      <w:r w:rsidR="00CC75BC">
        <w:rPr>
          <w:rStyle w:val="Lienhypertexte"/>
          <w:color w:val="000000" w:themeColor="text1"/>
          <w:u w:val="none"/>
        </w:rPr>
        <w:t>800</w:t>
      </w:r>
      <w:r w:rsidR="00EB5889">
        <w:rPr>
          <w:rStyle w:val="Lienhypertexte"/>
          <w:color w:val="000000" w:themeColor="text1"/>
          <w:u w:val="none"/>
        </w:rPr>
        <w:t xml:space="preserve"> </w:t>
      </w:r>
      <w:r w:rsidR="00CC75BC">
        <w:rPr>
          <w:rStyle w:val="Lienhypertexte"/>
          <w:color w:val="000000" w:themeColor="text1"/>
          <w:u w:val="none"/>
        </w:rPr>
        <w:t>700</w:t>
      </w:r>
      <w:r w:rsidR="0095328E">
        <w:rPr>
          <w:rStyle w:val="Lienhypertexte"/>
          <w:color w:val="000000" w:themeColor="text1"/>
          <w:u w:val="none"/>
        </w:rPr>
        <w:t>.</w:t>
      </w:r>
    </w:p>
    <w:p w14:paraId="64398C18" w14:textId="066353A9" w:rsidR="00457E63" w:rsidRDefault="00CA7A09" w:rsidP="004212A6">
      <w:pPr>
        <w:pStyle w:val="Paragraphedeliste"/>
        <w:numPr>
          <w:ilvl w:val="0"/>
          <w:numId w:val="7"/>
        </w:numPr>
        <w:contextualSpacing w:val="0"/>
        <w:jc w:val="both"/>
      </w:pPr>
      <w:r w:rsidRPr="00E142E9">
        <w:rPr>
          <w:u w:val="single"/>
        </w:rPr>
        <w:t>Signer la charte concentrateur</w:t>
      </w:r>
      <w:r w:rsidRPr="00C07FB6">
        <w:t xml:space="preserve"> disponible </w:t>
      </w:r>
      <w:r w:rsidR="00457E63">
        <w:t xml:space="preserve">dans </w:t>
      </w:r>
      <w:hyperlink r:id="rId15" w:history="1">
        <w:r w:rsidR="00457E63" w:rsidRPr="00457E63">
          <w:rPr>
            <w:rStyle w:val="Lienhypertexte"/>
          </w:rPr>
          <w:t>l’espace dédié</w:t>
        </w:r>
      </w:hyperlink>
      <w:r w:rsidR="00457E63">
        <w:t xml:space="preserve"> du site </w:t>
      </w:r>
      <w:r w:rsidR="00457E63" w:rsidRPr="00E732A4">
        <w:t>net-entreprises.fr</w:t>
      </w:r>
      <w:r w:rsidR="00895AF8">
        <w:t>.</w:t>
      </w:r>
      <w:r w:rsidR="004212A6">
        <w:t xml:space="preserve"> </w:t>
      </w:r>
    </w:p>
    <w:p w14:paraId="75CFDC3C" w14:textId="6AABCB3E" w:rsidR="00457E63" w:rsidRDefault="004212A6" w:rsidP="00457E63">
      <w:pPr>
        <w:pStyle w:val="Paragraphedeliste"/>
        <w:numPr>
          <w:ilvl w:val="1"/>
          <w:numId w:val="7"/>
        </w:numPr>
        <w:contextualSpacing w:val="0"/>
        <w:jc w:val="both"/>
      </w:pPr>
      <w:r>
        <w:t>Envoyer la charte signée au format PDF à</w:t>
      </w:r>
      <w:r w:rsidR="00457E63">
        <w:t xml:space="preserve"> l’adresse</w:t>
      </w:r>
      <w:r>
        <w:t xml:space="preserve"> </w:t>
      </w:r>
      <w:hyperlink r:id="rId16" w:history="1">
        <w:r w:rsidR="00457E63" w:rsidRPr="00457E63">
          <w:rPr>
            <w:rStyle w:val="Lienhypertexte"/>
          </w:rPr>
          <w:t>e</w:t>
        </w:r>
        <w:r w:rsidR="00457E63" w:rsidRPr="007F7BF5">
          <w:rPr>
            <w:rStyle w:val="Lienhypertexte"/>
          </w:rPr>
          <w:t>xploitationDSN@gip-mds.fr</w:t>
        </w:r>
      </w:hyperlink>
      <w:r>
        <w:t>. La charte concentrateur peut également être transmise par courrier postal (deux exemplaires signés), à l’attention de Madame Elisabeth H</w:t>
      </w:r>
      <w:r w:rsidR="00457E63">
        <w:t>UMBERT-</w:t>
      </w:r>
      <w:r>
        <w:t>B</w:t>
      </w:r>
      <w:r w:rsidR="00457E63">
        <w:t>OTTIN</w:t>
      </w:r>
      <w:r>
        <w:t xml:space="preserve">, directeur du GIP-MDS, 4-14, rue Ferrus 75014 Paris. </w:t>
      </w:r>
    </w:p>
    <w:p w14:paraId="0E490303" w14:textId="52893C01" w:rsidR="004212A6" w:rsidRPr="00C07FB6" w:rsidRDefault="004212A6" w:rsidP="00E732A4">
      <w:pPr>
        <w:pStyle w:val="Paragraphedeliste"/>
        <w:numPr>
          <w:ilvl w:val="1"/>
          <w:numId w:val="7"/>
        </w:numPr>
        <w:contextualSpacing w:val="0"/>
        <w:jc w:val="both"/>
      </w:pPr>
      <w:r w:rsidRPr="00E142E9">
        <w:t xml:space="preserve">A réception et après étude du dossier, le concentrateur sera ajouté </w:t>
      </w:r>
      <w:r>
        <w:t xml:space="preserve">ou non, </w:t>
      </w:r>
      <w:r w:rsidRPr="00E142E9">
        <w:t>en back office</w:t>
      </w:r>
      <w:r>
        <w:t>,</w:t>
      </w:r>
      <w:r w:rsidRPr="00E142E9">
        <w:t xml:space="preserve"> à la liste des concentrateurs.  </w:t>
      </w:r>
      <w:r>
        <w:t xml:space="preserve">Un mail indiquant la décision prise sera retourné </w:t>
      </w:r>
      <w:r>
        <w:lastRenderedPageBreak/>
        <w:t>au demandeur. Dans l’affirmative, un exemplaire signé de la charte concentrateur sera renvoyé.</w:t>
      </w:r>
    </w:p>
    <w:p w14:paraId="1801A7EC" w14:textId="5BA0F2DF" w:rsidR="00457E63" w:rsidRDefault="00CA7A09" w:rsidP="004212A6">
      <w:pPr>
        <w:pStyle w:val="Paragraphedeliste"/>
        <w:numPr>
          <w:ilvl w:val="0"/>
          <w:numId w:val="7"/>
        </w:numPr>
        <w:contextualSpacing w:val="0"/>
        <w:jc w:val="both"/>
      </w:pPr>
      <w:r w:rsidRPr="00895AF8">
        <w:rPr>
          <w:u w:val="single"/>
        </w:rPr>
        <w:t xml:space="preserve">S’inscrire </w:t>
      </w:r>
      <w:r w:rsidR="00C07FB6" w:rsidRPr="00895AF8">
        <w:rPr>
          <w:u w:val="single"/>
        </w:rPr>
        <w:t xml:space="preserve">à la DSN </w:t>
      </w:r>
      <w:r w:rsidR="00A16B6E">
        <w:rPr>
          <w:u w:val="single"/>
        </w:rPr>
        <w:t xml:space="preserve">(pour le régime général ou le régime agricole) </w:t>
      </w:r>
      <w:r w:rsidRPr="00895AF8">
        <w:rPr>
          <w:u w:val="single"/>
        </w:rPr>
        <w:t>sur net-e</w:t>
      </w:r>
      <w:r w:rsidR="00C07FB6" w:rsidRPr="00895AF8">
        <w:rPr>
          <w:u w:val="single"/>
        </w:rPr>
        <w:t>ntreprises.fr</w:t>
      </w:r>
      <w:r w:rsidRPr="00895AF8">
        <w:rPr>
          <w:u w:val="single"/>
        </w:rPr>
        <w:t xml:space="preserve"> avec </w:t>
      </w:r>
      <w:r w:rsidR="005A3DFB">
        <w:rPr>
          <w:u w:val="single"/>
        </w:rPr>
        <w:t>un</w:t>
      </w:r>
      <w:r w:rsidRPr="00895AF8">
        <w:rPr>
          <w:u w:val="single"/>
        </w:rPr>
        <w:t xml:space="preserve"> </w:t>
      </w:r>
      <w:r w:rsidR="00457E63">
        <w:rPr>
          <w:u w:val="single"/>
        </w:rPr>
        <w:t>triplet de connexion {</w:t>
      </w:r>
      <w:proofErr w:type="spellStart"/>
      <w:r w:rsidRPr="00895AF8">
        <w:rPr>
          <w:u w:val="single"/>
        </w:rPr>
        <w:t>siret</w:t>
      </w:r>
      <w:proofErr w:type="spellEnd"/>
      <w:r w:rsidRPr="00895AF8">
        <w:rPr>
          <w:u w:val="single"/>
        </w:rPr>
        <w:t>-nom-prénom</w:t>
      </w:r>
      <w:r w:rsidR="00457E63">
        <w:rPr>
          <w:u w:val="single"/>
        </w:rPr>
        <w:t>}</w:t>
      </w:r>
      <w:r w:rsidRPr="00895AF8">
        <w:rPr>
          <w:u w:val="single"/>
        </w:rPr>
        <w:t xml:space="preserve"> qui ser</w:t>
      </w:r>
      <w:r w:rsidR="00C07FB6" w:rsidRPr="00895AF8">
        <w:rPr>
          <w:u w:val="single"/>
        </w:rPr>
        <w:t xml:space="preserve">vira </w:t>
      </w:r>
      <w:r w:rsidR="00CC75BC">
        <w:rPr>
          <w:u w:val="single"/>
        </w:rPr>
        <w:t>à</w:t>
      </w:r>
      <w:r w:rsidR="004212A6" w:rsidRPr="00895AF8">
        <w:rPr>
          <w:u w:val="single"/>
        </w:rPr>
        <w:t xml:space="preserve"> </w:t>
      </w:r>
      <w:r w:rsidR="00C07FB6" w:rsidRPr="00895AF8">
        <w:rPr>
          <w:u w:val="single"/>
        </w:rPr>
        <w:t xml:space="preserve">s’authentifier </w:t>
      </w:r>
      <w:r w:rsidR="00895AF8" w:rsidRPr="00895AF8">
        <w:rPr>
          <w:u w:val="single"/>
        </w:rPr>
        <w:t>avant d’effectuer les dépôts</w:t>
      </w:r>
      <w:r w:rsidR="006A04CF">
        <w:t xml:space="preserve">. </w:t>
      </w:r>
    </w:p>
    <w:p w14:paraId="47B9A006" w14:textId="77777777" w:rsidR="00457E63" w:rsidRDefault="006A04CF" w:rsidP="00457E63">
      <w:pPr>
        <w:pStyle w:val="Paragraphedeliste"/>
        <w:numPr>
          <w:ilvl w:val="1"/>
          <w:numId w:val="7"/>
        </w:numPr>
        <w:contextualSpacing w:val="0"/>
        <w:jc w:val="both"/>
      </w:pPr>
      <w:r>
        <w:t xml:space="preserve">Cette inscription </w:t>
      </w:r>
      <w:r w:rsidR="00A16B6E">
        <w:t xml:space="preserve">sur net-entreprises.fr </w:t>
      </w:r>
      <w:r>
        <w:t xml:space="preserve">est nécessaire même si le concentrateur n’est pas déclarant lui-même. </w:t>
      </w:r>
    </w:p>
    <w:p w14:paraId="7F465D9C" w14:textId="77777777" w:rsidR="005A3DFB" w:rsidRDefault="006A04CF" w:rsidP="00457E63">
      <w:pPr>
        <w:pStyle w:val="Paragraphedeliste"/>
        <w:numPr>
          <w:ilvl w:val="1"/>
          <w:numId w:val="7"/>
        </w:numPr>
        <w:contextualSpacing w:val="0"/>
        <w:jc w:val="both"/>
      </w:pPr>
      <w:r>
        <w:t xml:space="preserve">Si le concentrateur a également le rôle de tiers déclarant, il devra </w:t>
      </w:r>
      <w:r w:rsidR="00D51540">
        <w:t xml:space="preserve">également </w:t>
      </w:r>
      <w:r>
        <w:t xml:space="preserve">s’inscrire spécifiquement </w:t>
      </w:r>
      <w:r w:rsidR="00A16B6E">
        <w:t xml:space="preserve">à la DSN </w:t>
      </w:r>
      <w:r>
        <w:t xml:space="preserve">en tant que </w:t>
      </w:r>
      <w:r w:rsidR="00895AF8">
        <w:t>« </w:t>
      </w:r>
      <w:r>
        <w:t>tiers déclarant</w:t>
      </w:r>
      <w:r w:rsidR="00895AF8">
        <w:t> »</w:t>
      </w:r>
      <w:r w:rsidR="00E142E9">
        <w:t xml:space="preserve">. </w:t>
      </w:r>
      <w:r>
        <w:t xml:space="preserve"> </w:t>
      </w:r>
    </w:p>
    <w:p w14:paraId="22054AE8" w14:textId="2929B66D" w:rsidR="00CA7A09" w:rsidRPr="00C07FB6" w:rsidRDefault="00A16B6E" w:rsidP="00E732A4">
      <w:pPr>
        <w:pStyle w:val="Paragraphedeliste"/>
        <w:numPr>
          <w:ilvl w:val="1"/>
          <w:numId w:val="7"/>
        </w:numPr>
        <w:contextualSpacing w:val="0"/>
        <w:jc w:val="both"/>
      </w:pPr>
      <w:r>
        <w:t xml:space="preserve">Pour rappel, l’inscription à la DSN pour le régime agricole est disponible sur net-entreprises.fr </w:t>
      </w:r>
      <w:r w:rsidR="004212A6">
        <w:t xml:space="preserve">et </w:t>
      </w:r>
      <w:r>
        <w:t>sur msa.fr.</w:t>
      </w:r>
      <w:r w:rsidR="005A3DFB">
        <w:t xml:space="preserve"> Toute l’information utile est disponible </w:t>
      </w:r>
      <w:hyperlink r:id="rId17" w:history="1">
        <w:r w:rsidR="005A3DFB" w:rsidRPr="005A3DFB">
          <w:rPr>
            <w:rStyle w:val="Lienhypertexte"/>
          </w:rPr>
          <w:t>ici</w:t>
        </w:r>
      </w:hyperlink>
      <w:r w:rsidR="005A3DFB">
        <w:t>.</w:t>
      </w:r>
    </w:p>
    <w:p w14:paraId="40175E54" w14:textId="3F5A1876" w:rsidR="00CA7A09" w:rsidRPr="00E142E9" w:rsidRDefault="007B5921" w:rsidP="00E732A4">
      <w:pPr>
        <w:pStyle w:val="Paragraphedeliste"/>
        <w:numPr>
          <w:ilvl w:val="0"/>
          <w:numId w:val="7"/>
        </w:numPr>
        <w:ind w:left="709"/>
        <w:contextualSpacing w:val="0"/>
        <w:jc w:val="both"/>
      </w:pPr>
      <w:hyperlink r:id="rId18" w:history="1">
        <w:r w:rsidR="00EB5889" w:rsidRPr="00A77AFD">
          <w:rPr>
            <w:rStyle w:val="Lienhypertexte"/>
          </w:rPr>
          <w:t>Remplir le formulaire suivant</w:t>
        </w:r>
        <w:r w:rsidR="00F07007" w:rsidRPr="00A77AFD">
          <w:rPr>
            <w:rStyle w:val="Lienhypertexte"/>
          </w:rPr>
          <w:t xml:space="preserve"> </w:t>
        </w:r>
      </w:hyperlink>
      <w:r w:rsidR="00CA7A09" w:rsidRPr="00C07FB6">
        <w:t xml:space="preserve"> en mentionnant </w:t>
      </w:r>
      <w:r w:rsidR="004212A6">
        <w:t>le triplet</w:t>
      </w:r>
      <w:r w:rsidR="005A3DFB">
        <w:t xml:space="preserve"> de connexion</w:t>
      </w:r>
      <w:r w:rsidR="004212A6">
        <w:t xml:space="preserve"> </w:t>
      </w:r>
      <w:r w:rsidR="005A3DFB">
        <w:t>{</w:t>
      </w:r>
      <w:proofErr w:type="spellStart"/>
      <w:r w:rsidR="00CA7A09" w:rsidRPr="00C07FB6">
        <w:t>siret</w:t>
      </w:r>
      <w:proofErr w:type="spellEnd"/>
      <w:r w:rsidR="00CA7A09" w:rsidRPr="00C07FB6">
        <w:t>-nom-prénom</w:t>
      </w:r>
      <w:r w:rsidR="005A3DFB">
        <w:t>}</w:t>
      </w:r>
      <w:r w:rsidR="004212A6">
        <w:t xml:space="preserve"> à inscrire en environnement </w:t>
      </w:r>
      <w:hyperlink r:id="rId19" w:history="1">
        <w:r w:rsidR="004212A6" w:rsidRPr="006716F9">
          <w:rPr>
            <w:rStyle w:val="Lienhypertexte"/>
          </w:rPr>
          <w:t>EDITEUR pour les tests</w:t>
        </w:r>
      </w:hyperlink>
      <w:r w:rsidR="004212A6">
        <w:t xml:space="preserve">, </w:t>
      </w:r>
      <w:r w:rsidR="00D51540">
        <w:t xml:space="preserve">ou </w:t>
      </w:r>
      <w:r w:rsidR="004212A6">
        <w:t xml:space="preserve">en environnement de PRODUCTION. </w:t>
      </w:r>
      <w:r w:rsidR="00AD50CF">
        <w:t>L</w:t>
      </w:r>
      <w:r w:rsidR="00E142E9" w:rsidRPr="00E142E9">
        <w:t xml:space="preserve">es flux en provenance de ce concentrateur seront </w:t>
      </w:r>
      <w:r w:rsidR="00AD50CF">
        <w:t xml:space="preserve">ainsi </w:t>
      </w:r>
      <w:r w:rsidR="00FE7E34">
        <w:t>reconnus</w:t>
      </w:r>
      <w:r w:rsidR="00E142E9" w:rsidRPr="00E142E9">
        <w:t>.</w:t>
      </w:r>
    </w:p>
    <w:p w14:paraId="5B8A9142" w14:textId="77777777" w:rsidR="007C65A7" w:rsidRDefault="00026F99" w:rsidP="004212A6">
      <w:pPr>
        <w:pStyle w:val="Paragraphedeliste"/>
        <w:numPr>
          <w:ilvl w:val="0"/>
          <w:numId w:val="7"/>
        </w:numPr>
        <w:contextualSpacing w:val="0"/>
        <w:jc w:val="both"/>
      </w:pPr>
      <w:r w:rsidRPr="007C65A7">
        <w:rPr>
          <w:u w:val="single"/>
        </w:rPr>
        <w:t>S’il est tiers déclarant</w:t>
      </w:r>
      <w:r w:rsidRPr="007C65A7">
        <w:t xml:space="preserve">, le concentrateur devra </w:t>
      </w:r>
      <w:r w:rsidR="007C65A7" w:rsidRPr="007C65A7">
        <w:t>inscrire</w:t>
      </w:r>
      <w:r w:rsidRPr="007C65A7">
        <w:t xml:space="preserve"> ses clients </w:t>
      </w:r>
      <w:r w:rsidR="007C65A7" w:rsidRPr="007C65A7">
        <w:t xml:space="preserve">dans son portefeuille </w:t>
      </w:r>
      <w:r w:rsidR="007C65A7" w:rsidRPr="00FA315D">
        <w:t xml:space="preserve">et </w:t>
      </w:r>
      <w:r w:rsidRPr="00FA315D">
        <w:t>s’</w:t>
      </w:r>
      <w:r w:rsidR="007C65A7" w:rsidRPr="00FA315D">
        <w:t>habiliter à déclarer des DSIJ pour les clients de s</w:t>
      </w:r>
      <w:bookmarkStart w:id="0" w:name="_GoBack"/>
      <w:bookmarkEnd w:id="0"/>
      <w:r w:rsidR="007C65A7" w:rsidRPr="00FA315D">
        <w:t>on portefeuille</w:t>
      </w:r>
      <w:r w:rsidRPr="00FA315D">
        <w:t>. Cette action permettra la mise à disposition des BPIJ sur le tableau de bord DSN du tiers déclarant concentrateur.</w:t>
      </w:r>
      <w:r w:rsidRPr="007C65A7">
        <w:t xml:space="preserve"> </w:t>
      </w:r>
    </w:p>
    <w:p w14:paraId="6DF37B86" w14:textId="77777777" w:rsidR="00CA7A09" w:rsidRPr="00C07FB6" w:rsidRDefault="00C07FB6" w:rsidP="004212A6">
      <w:pPr>
        <w:pStyle w:val="Paragraphedeliste"/>
        <w:numPr>
          <w:ilvl w:val="0"/>
          <w:numId w:val="7"/>
        </w:numPr>
        <w:contextualSpacing w:val="0"/>
        <w:jc w:val="both"/>
      </w:pPr>
      <w:r w:rsidRPr="00E732A4">
        <w:rPr>
          <w:u w:val="single"/>
        </w:rPr>
        <w:t>S’il</w:t>
      </w:r>
      <w:r w:rsidRPr="0020768B">
        <w:rPr>
          <w:u w:val="single"/>
        </w:rPr>
        <w:t xml:space="preserve"> n</w:t>
      </w:r>
      <w:r w:rsidRPr="007C65A7">
        <w:rPr>
          <w:u w:val="single"/>
        </w:rPr>
        <w:t>’est pas tiers déclaran</w:t>
      </w:r>
      <w:r w:rsidRPr="00F07007">
        <w:rPr>
          <w:u w:val="single"/>
        </w:rPr>
        <w:t>t</w:t>
      </w:r>
      <w:r w:rsidR="00CA7A09" w:rsidRPr="00C07FB6">
        <w:t xml:space="preserve">, </w:t>
      </w:r>
      <w:r>
        <w:t xml:space="preserve">le concentrateur devra </w:t>
      </w:r>
      <w:r w:rsidR="007C65A7">
        <w:t>indiquer</w:t>
      </w:r>
      <w:r w:rsidR="007C65A7" w:rsidRPr="00C07FB6">
        <w:t xml:space="preserve"> </w:t>
      </w:r>
      <w:r w:rsidR="00CA7A09" w:rsidRPr="00C07FB6">
        <w:t xml:space="preserve">à ses clients de s’inscrire à la DSN </w:t>
      </w:r>
      <w:r>
        <w:t xml:space="preserve">(sur net-entreprises.fr </w:t>
      </w:r>
      <w:r w:rsidR="006A04CF">
        <w:t>et/</w:t>
      </w:r>
      <w:r>
        <w:t xml:space="preserve">ou msa.fr) </w:t>
      </w:r>
      <w:r w:rsidR="00BE22D1">
        <w:t xml:space="preserve">pour porter les engagements réciproques des acteurs dans le cadre de la DSN </w:t>
      </w:r>
      <w:r w:rsidR="001829B0">
        <w:t xml:space="preserve">(acceptation électronique de la Charte Utilisateur DSN) </w:t>
      </w:r>
      <w:r w:rsidR="00CA7A09" w:rsidRPr="00FA315D">
        <w:t xml:space="preserve">et à la DSIJ pour accéder aux BPIJ </w:t>
      </w:r>
      <w:r w:rsidR="007B26C7" w:rsidRPr="00FA315D">
        <w:t xml:space="preserve">à partir de </w:t>
      </w:r>
      <w:r w:rsidR="00CA7A09" w:rsidRPr="00FA315D">
        <w:t>le</w:t>
      </w:r>
      <w:r w:rsidRPr="00FA315D">
        <w:t>ur</w:t>
      </w:r>
      <w:r w:rsidR="00CA7A09" w:rsidRPr="00FA315D">
        <w:t xml:space="preserve"> </w:t>
      </w:r>
      <w:r w:rsidRPr="00FA315D">
        <w:t xml:space="preserve">tableau de bord </w:t>
      </w:r>
      <w:r w:rsidR="00CA7A09" w:rsidRPr="00FA315D">
        <w:t>DSN</w:t>
      </w:r>
      <w:r w:rsidR="00F07007" w:rsidRPr="00FA315D">
        <w:t>.</w:t>
      </w:r>
      <w:r w:rsidR="007C65A7" w:rsidRPr="00FA315D">
        <w:t xml:space="preserve"> Si les clients du concentrateur sont tiers déclarants, ces clients devront inscrire leurs clients dans leurs portefeuilles respectifs pour consultation des BPIJ sur leurs tableaux de bord respectifs.</w:t>
      </w:r>
    </w:p>
    <w:sectPr w:rsidR="00CA7A09" w:rsidRPr="00C07FB6" w:rsidSect="00F47C7C">
      <w:headerReference w:type="default" r:id="rId20"/>
      <w:footerReference w:type="default" r:id="rId21"/>
      <w:pgSz w:w="11906" w:h="16838"/>
      <w:pgMar w:top="1417" w:right="1417" w:bottom="1417" w:left="1417" w:header="680" w:footer="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70B6C6" w16cex:dateUtc="2024-02-09T13:35:00Z"/>
  <w16cex:commentExtensible w16cex:durableId="2970B808" w16cex:dateUtc="2024-02-09T13:41:00Z"/>
  <w16cex:commentExtensible w16cex:durableId="2970C161" w16cex:dateUtc="2024-02-09T14:21:00Z"/>
  <w16cex:commentExtensible w16cex:durableId="2970C476" w16cex:dateUtc="2024-02-09T14:34:00Z"/>
  <w16cex:commentExtensible w16cex:durableId="2970C4DE" w16cex:dateUtc="2024-02-09T14: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6582C91" w16cid:durableId="2970B6C6"/>
  <w16cid:commentId w16cid:paraId="2D26A97B" w16cid:durableId="2970B808"/>
  <w16cid:commentId w16cid:paraId="22F68D37" w16cid:durableId="2970C161"/>
  <w16cid:commentId w16cid:paraId="12DD897E" w16cid:durableId="2970C476"/>
  <w16cid:commentId w16cid:paraId="031463E8" w16cid:durableId="2970C4D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1FF913" w14:textId="77777777" w:rsidR="007B5921" w:rsidRDefault="007B5921">
      <w:pPr>
        <w:spacing w:after="0" w:line="240" w:lineRule="auto"/>
      </w:pPr>
      <w:r>
        <w:separator/>
      </w:r>
    </w:p>
  </w:endnote>
  <w:endnote w:type="continuationSeparator" w:id="0">
    <w:p w14:paraId="32D73CA0" w14:textId="77777777" w:rsidR="007B5921" w:rsidRDefault="007B59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8" w:space="0" w:color="808080"/>
      </w:tblBorders>
      <w:tblCellMar>
        <w:top w:w="72" w:type="dxa"/>
        <w:left w:w="28" w:type="dxa"/>
        <w:bottom w:w="72" w:type="dxa"/>
        <w:right w:w="0" w:type="dxa"/>
      </w:tblCellMar>
      <w:tblLook w:val="04A0" w:firstRow="1" w:lastRow="0" w:firstColumn="1" w:lastColumn="0" w:noHBand="0" w:noVBand="1"/>
    </w:tblPr>
    <w:tblGrid>
      <w:gridCol w:w="8158"/>
      <w:gridCol w:w="914"/>
    </w:tblGrid>
    <w:tr w:rsidR="0000716D" w14:paraId="4F1558F9" w14:textId="77777777" w:rsidTr="00265FE3">
      <w:trPr>
        <w:trHeight w:val="331"/>
      </w:trPr>
      <w:tc>
        <w:tcPr>
          <w:tcW w:w="8372" w:type="dxa"/>
          <w:tcBorders>
            <w:top w:val="single" w:sz="8" w:space="0" w:color="808080"/>
            <w:right w:val="single" w:sz="8" w:space="0" w:color="808080"/>
          </w:tcBorders>
        </w:tcPr>
        <w:p w14:paraId="4A507FC6" w14:textId="77777777" w:rsidR="0000716D" w:rsidRDefault="0000716D" w:rsidP="00265FE3">
          <w:pPr>
            <w:pStyle w:val="Pieddepage"/>
            <w:tabs>
              <w:tab w:val="clear" w:pos="4536"/>
              <w:tab w:val="clear" w:pos="9072"/>
              <w:tab w:val="left" w:pos="0"/>
            </w:tabs>
          </w:pPr>
          <w:r>
            <w:rPr>
              <w:noProof/>
              <w:lang w:eastAsia="fr-FR"/>
            </w:rPr>
            <w:drawing>
              <wp:inline distT="0" distB="0" distL="0" distR="0" wp14:anchorId="168BBDC8" wp14:editId="09FC513D">
                <wp:extent cx="906780" cy="205105"/>
                <wp:effectExtent l="19050" t="0" r="762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srcRect/>
                        <a:stretch>
                          <a:fillRect/>
                        </a:stretch>
                      </pic:blipFill>
                      <pic:spPr bwMode="auto">
                        <a:xfrm>
                          <a:off x="0" y="0"/>
                          <a:ext cx="906780" cy="205105"/>
                        </a:xfrm>
                        <a:prstGeom prst="rect">
                          <a:avLst/>
                        </a:prstGeom>
                        <a:noFill/>
                        <a:ln w="9525">
                          <a:noFill/>
                          <a:miter lim="800000"/>
                          <a:headEnd/>
                          <a:tailEnd/>
                        </a:ln>
                      </pic:spPr>
                    </pic:pic>
                  </a:graphicData>
                </a:graphic>
              </wp:inline>
            </w:drawing>
          </w:r>
          <w:r>
            <w:rPr>
              <w:noProof/>
              <w:lang w:eastAsia="fr-FR"/>
            </w:rPr>
            <w:t xml:space="preserve"> </w:t>
          </w:r>
        </w:p>
      </w:tc>
      <w:tc>
        <w:tcPr>
          <w:tcW w:w="930" w:type="dxa"/>
          <w:tcBorders>
            <w:top w:val="single" w:sz="8" w:space="0" w:color="808080"/>
            <w:left w:val="single" w:sz="8" w:space="0" w:color="808080"/>
          </w:tcBorders>
          <w:shd w:val="clear" w:color="auto" w:fill="FFFFFF"/>
          <w:vAlign w:val="center"/>
        </w:tcPr>
        <w:p w14:paraId="0D4299DD" w14:textId="08770784" w:rsidR="0000716D" w:rsidRPr="007B4870" w:rsidRDefault="0000716D" w:rsidP="00265FE3">
          <w:pPr>
            <w:pStyle w:val="En-tte"/>
            <w:rPr>
              <w:color w:val="808080"/>
              <w:sz w:val="20"/>
              <w:szCs w:val="20"/>
            </w:rPr>
          </w:pPr>
          <w:r>
            <w:rPr>
              <w:color w:val="808080"/>
              <w:sz w:val="20"/>
              <w:szCs w:val="20"/>
            </w:rPr>
            <w:t xml:space="preserve">Page </w:t>
          </w:r>
          <w:r>
            <w:rPr>
              <w:color w:val="808080"/>
              <w:szCs w:val="20"/>
            </w:rPr>
            <w:t xml:space="preserve">: </w:t>
          </w:r>
          <w:r w:rsidRPr="00346311">
            <w:rPr>
              <w:color w:val="808080"/>
              <w:sz w:val="18"/>
              <w:szCs w:val="20"/>
            </w:rPr>
            <w:fldChar w:fldCharType="begin"/>
          </w:r>
          <w:r w:rsidRPr="00346311">
            <w:rPr>
              <w:color w:val="808080"/>
              <w:sz w:val="18"/>
              <w:szCs w:val="20"/>
            </w:rPr>
            <w:instrText xml:space="preserve"> PAGE </w:instrText>
          </w:r>
          <w:r w:rsidRPr="00346311">
            <w:rPr>
              <w:color w:val="808080"/>
              <w:sz w:val="18"/>
              <w:szCs w:val="20"/>
            </w:rPr>
            <w:fldChar w:fldCharType="separate"/>
          </w:r>
          <w:r w:rsidR="00FA315D">
            <w:rPr>
              <w:noProof/>
              <w:color w:val="808080"/>
              <w:sz w:val="18"/>
              <w:szCs w:val="20"/>
            </w:rPr>
            <w:t>2</w:t>
          </w:r>
          <w:r w:rsidRPr="00346311">
            <w:rPr>
              <w:color w:val="808080"/>
              <w:sz w:val="18"/>
              <w:szCs w:val="20"/>
            </w:rPr>
            <w:fldChar w:fldCharType="end"/>
          </w:r>
          <w:r w:rsidRPr="00346311">
            <w:rPr>
              <w:color w:val="808080"/>
              <w:sz w:val="18"/>
              <w:szCs w:val="20"/>
            </w:rPr>
            <w:t xml:space="preserve"> / </w:t>
          </w:r>
          <w:r w:rsidRPr="00346311">
            <w:rPr>
              <w:color w:val="808080"/>
              <w:sz w:val="18"/>
              <w:szCs w:val="20"/>
            </w:rPr>
            <w:fldChar w:fldCharType="begin"/>
          </w:r>
          <w:r w:rsidRPr="00346311">
            <w:rPr>
              <w:color w:val="808080"/>
              <w:sz w:val="18"/>
              <w:szCs w:val="20"/>
            </w:rPr>
            <w:instrText xml:space="preserve"> NUMPAGES </w:instrText>
          </w:r>
          <w:r w:rsidRPr="00346311">
            <w:rPr>
              <w:color w:val="808080"/>
              <w:sz w:val="18"/>
              <w:szCs w:val="20"/>
            </w:rPr>
            <w:fldChar w:fldCharType="separate"/>
          </w:r>
          <w:r w:rsidR="00FA315D">
            <w:rPr>
              <w:noProof/>
              <w:color w:val="808080"/>
              <w:sz w:val="18"/>
              <w:szCs w:val="20"/>
            </w:rPr>
            <w:t>2</w:t>
          </w:r>
          <w:r w:rsidRPr="00346311">
            <w:rPr>
              <w:color w:val="808080"/>
              <w:sz w:val="18"/>
              <w:szCs w:val="20"/>
            </w:rPr>
            <w:fldChar w:fldCharType="end"/>
          </w:r>
        </w:p>
      </w:tc>
    </w:tr>
  </w:tbl>
  <w:p w14:paraId="01033050" w14:textId="77777777" w:rsidR="0000716D" w:rsidRDefault="0000716D">
    <w:pPr>
      <w:pStyle w:val="Pieddepage"/>
    </w:pPr>
  </w:p>
  <w:p w14:paraId="72611718" w14:textId="77777777" w:rsidR="0000716D" w:rsidRDefault="0000716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C93BFC" w14:textId="77777777" w:rsidR="007B5921" w:rsidRDefault="007B5921">
      <w:pPr>
        <w:spacing w:after="0" w:line="240" w:lineRule="auto"/>
      </w:pPr>
      <w:r>
        <w:separator/>
      </w:r>
    </w:p>
  </w:footnote>
  <w:footnote w:type="continuationSeparator" w:id="0">
    <w:p w14:paraId="05CC7AAD" w14:textId="77777777" w:rsidR="007B5921" w:rsidRDefault="007B59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18664" w14:textId="55A8A2B1" w:rsidR="0000716D" w:rsidRPr="00CC75BC" w:rsidRDefault="00CC75BC" w:rsidP="00CC75BC">
    <w:pPr>
      <w:pStyle w:val="En-tte"/>
    </w:pPr>
    <w:r>
      <w:rPr>
        <w:noProof/>
        <w:lang w:eastAsia="fr-FR"/>
      </w:rPr>
      <w:drawing>
        <wp:anchor distT="0" distB="0" distL="114300" distR="114300" simplePos="0" relativeHeight="251659264" behindDoc="1" locked="0" layoutInCell="1" allowOverlap="1" wp14:anchorId="417636C5" wp14:editId="1A9E2870">
          <wp:simplePos x="0" y="0"/>
          <wp:positionH relativeFrom="margin">
            <wp:align>center</wp:align>
          </wp:positionH>
          <wp:positionV relativeFrom="paragraph">
            <wp:posOffset>-183515</wp:posOffset>
          </wp:positionV>
          <wp:extent cx="7587552" cy="1145512"/>
          <wp:effectExtent l="0" t="0" r="0" b="0"/>
          <wp:wrapTight wrapText="bothSides">
            <wp:wrapPolygon edited="0">
              <wp:start x="0" y="0"/>
              <wp:lineTo x="0" y="21205"/>
              <wp:lineTo x="21531" y="21205"/>
              <wp:lineTo x="21531" y="0"/>
              <wp:lineTo x="0" y="0"/>
            </wp:wrapPolygon>
          </wp:wrapTight>
          <wp:docPr id="7" name="Image 1" descr="DSN-bandea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N-bandeau.PNG"/>
                  <pic:cNvPicPr/>
                </pic:nvPicPr>
                <pic:blipFill>
                  <a:blip r:embed="rId1"/>
                  <a:stretch>
                    <a:fillRect/>
                  </a:stretch>
                </pic:blipFill>
                <pic:spPr>
                  <a:xfrm>
                    <a:off x="0" y="0"/>
                    <a:ext cx="7587552" cy="1145512"/>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D96F73"/>
    <w:multiLevelType w:val="hybridMultilevel"/>
    <w:tmpl w:val="0FBC0E7A"/>
    <w:lvl w:ilvl="0" w:tplc="EA9E2D7A">
      <w:start w:val="1"/>
      <w:numFmt w:val="bullet"/>
      <w:pStyle w:val="111-Style"/>
      <w:lvlText w:val=""/>
      <w:lvlJc w:val="left"/>
      <w:pPr>
        <w:tabs>
          <w:tab w:val="num" w:pos="1440"/>
        </w:tabs>
        <w:ind w:left="1440" w:hanging="360"/>
      </w:pPr>
      <w:rPr>
        <w:rFonts w:ascii="Wingdings" w:hAnsi="Wingdings" w:hint="default"/>
        <w:color w:val="3366FF"/>
      </w:rPr>
    </w:lvl>
    <w:lvl w:ilvl="1" w:tplc="0E1227FC">
      <w:start w:val="1"/>
      <w:numFmt w:val="decimal"/>
      <w:lvlText w:val="%2."/>
      <w:lvlJc w:val="left"/>
      <w:pPr>
        <w:tabs>
          <w:tab w:val="num" w:pos="1706"/>
        </w:tabs>
        <w:ind w:left="1706" w:hanging="360"/>
      </w:pPr>
      <w:rPr>
        <w:rFonts w:cs="Times New Roman" w:hint="default"/>
        <w:color w:val="3366FF"/>
      </w:rPr>
    </w:lvl>
    <w:lvl w:ilvl="2" w:tplc="52560928" w:tentative="1">
      <w:start w:val="1"/>
      <w:numFmt w:val="bullet"/>
      <w:lvlText w:val=""/>
      <w:lvlJc w:val="left"/>
      <w:pPr>
        <w:tabs>
          <w:tab w:val="num" w:pos="2426"/>
        </w:tabs>
        <w:ind w:left="2426" w:hanging="360"/>
      </w:pPr>
      <w:rPr>
        <w:rFonts w:ascii="Wingdings" w:hAnsi="Wingdings" w:hint="default"/>
      </w:rPr>
    </w:lvl>
    <w:lvl w:ilvl="3" w:tplc="847E661A" w:tentative="1">
      <w:start w:val="1"/>
      <w:numFmt w:val="bullet"/>
      <w:lvlText w:val=""/>
      <w:lvlJc w:val="left"/>
      <w:pPr>
        <w:tabs>
          <w:tab w:val="num" w:pos="3146"/>
        </w:tabs>
        <w:ind w:left="3146" w:hanging="360"/>
      </w:pPr>
      <w:rPr>
        <w:rFonts w:ascii="Symbol" w:hAnsi="Symbol" w:hint="default"/>
      </w:rPr>
    </w:lvl>
    <w:lvl w:ilvl="4" w:tplc="8592D35E" w:tentative="1">
      <w:start w:val="1"/>
      <w:numFmt w:val="bullet"/>
      <w:lvlText w:val="o"/>
      <w:lvlJc w:val="left"/>
      <w:pPr>
        <w:tabs>
          <w:tab w:val="num" w:pos="3866"/>
        </w:tabs>
        <w:ind w:left="3866" w:hanging="360"/>
      </w:pPr>
      <w:rPr>
        <w:rFonts w:ascii="Courier New" w:hAnsi="Courier New" w:hint="default"/>
      </w:rPr>
    </w:lvl>
    <w:lvl w:ilvl="5" w:tplc="4F74683C" w:tentative="1">
      <w:start w:val="1"/>
      <w:numFmt w:val="bullet"/>
      <w:lvlText w:val=""/>
      <w:lvlJc w:val="left"/>
      <w:pPr>
        <w:tabs>
          <w:tab w:val="num" w:pos="4586"/>
        </w:tabs>
        <w:ind w:left="4586" w:hanging="360"/>
      </w:pPr>
      <w:rPr>
        <w:rFonts w:ascii="Wingdings" w:hAnsi="Wingdings" w:hint="default"/>
      </w:rPr>
    </w:lvl>
    <w:lvl w:ilvl="6" w:tplc="49AEF9FE" w:tentative="1">
      <w:start w:val="1"/>
      <w:numFmt w:val="bullet"/>
      <w:lvlText w:val=""/>
      <w:lvlJc w:val="left"/>
      <w:pPr>
        <w:tabs>
          <w:tab w:val="num" w:pos="5306"/>
        </w:tabs>
        <w:ind w:left="5306" w:hanging="360"/>
      </w:pPr>
      <w:rPr>
        <w:rFonts w:ascii="Symbol" w:hAnsi="Symbol" w:hint="default"/>
      </w:rPr>
    </w:lvl>
    <w:lvl w:ilvl="7" w:tplc="37B8E2B0" w:tentative="1">
      <w:start w:val="1"/>
      <w:numFmt w:val="bullet"/>
      <w:lvlText w:val="o"/>
      <w:lvlJc w:val="left"/>
      <w:pPr>
        <w:tabs>
          <w:tab w:val="num" w:pos="6026"/>
        </w:tabs>
        <w:ind w:left="6026" w:hanging="360"/>
      </w:pPr>
      <w:rPr>
        <w:rFonts w:ascii="Courier New" w:hAnsi="Courier New" w:hint="default"/>
      </w:rPr>
    </w:lvl>
    <w:lvl w:ilvl="8" w:tplc="34C27FDC" w:tentative="1">
      <w:start w:val="1"/>
      <w:numFmt w:val="bullet"/>
      <w:lvlText w:val=""/>
      <w:lvlJc w:val="left"/>
      <w:pPr>
        <w:tabs>
          <w:tab w:val="num" w:pos="6746"/>
        </w:tabs>
        <w:ind w:left="6746" w:hanging="360"/>
      </w:pPr>
      <w:rPr>
        <w:rFonts w:ascii="Wingdings" w:hAnsi="Wingdings" w:hint="default"/>
      </w:rPr>
    </w:lvl>
  </w:abstractNum>
  <w:abstractNum w:abstractNumId="1" w15:restartNumberingAfterBreak="0">
    <w:nsid w:val="4A112FE1"/>
    <w:multiLevelType w:val="hybridMultilevel"/>
    <w:tmpl w:val="A880A84A"/>
    <w:lvl w:ilvl="0" w:tplc="57D621E4">
      <w:start w:val="1"/>
      <w:numFmt w:val="decimal"/>
      <w:lvlText w:val="%1)"/>
      <w:lvlJc w:val="left"/>
      <w:pPr>
        <w:ind w:left="720" w:hanging="360"/>
      </w:pPr>
      <w:rPr>
        <w:rFonts w:hint="default"/>
        <w:b w:val="0"/>
        <w:i/>
        <w:color w:val="4F81BD"/>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074429C"/>
    <w:multiLevelType w:val="hybridMultilevel"/>
    <w:tmpl w:val="80466B38"/>
    <w:lvl w:ilvl="0" w:tplc="040C000F">
      <w:start w:val="1"/>
      <w:numFmt w:val="decimal"/>
      <w:lvlText w:val="%1."/>
      <w:lvlJc w:val="left"/>
      <w:pPr>
        <w:ind w:left="720" w:hanging="360"/>
      </w:pPr>
    </w:lvl>
    <w:lvl w:ilvl="1" w:tplc="040C0019">
      <w:start w:val="1"/>
      <w:numFmt w:val="lowerLetter"/>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 w15:restartNumberingAfterBreak="0">
    <w:nsid w:val="55C0700B"/>
    <w:multiLevelType w:val="hybridMultilevel"/>
    <w:tmpl w:val="F6F2446C"/>
    <w:lvl w:ilvl="0" w:tplc="B3F2D196">
      <w:numFmt w:val="bullet"/>
      <w:lvlText w:val="-"/>
      <w:lvlJc w:val="left"/>
      <w:pPr>
        <w:ind w:left="1069" w:hanging="360"/>
      </w:pPr>
      <w:rPr>
        <w:rFonts w:ascii="Calibri" w:eastAsia="Calibri" w:hAnsi="Calibri" w:cs="Times New Roman" w:hint="default"/>
      </w:rPr>
    </w:lvl>
    <w:lvl w:ilvl="1" w:tplc="040C0003">
      <w:start w:val="1"/>
      <w:numFmt w:val="decimal"/>
      <w:lvlText w:val="%2."/>
      <w:lvlJc w:val="left"/>
      <w:pPr>
        <w:tabs>
          <w:tab w:val="num" w:pos="1789"/>
        </w:tabs>
        <w:ind w:left="1789" w:hanging="360"/>
      </w:pPr>
    </w:lvl>
    <w:lvl w:ilvl="2" w:tplc="040C0005">
      <w:start w:val="1"/>
      <w:numFmt w:val="decimal"/>
      <w:lvlText w:val="%3."/>
      <w:lvlJc w:val="left"/>
      <w:pPr>
        <w:tabs>
          <w:tab w:val="num" w:pos="2509"/>
        </w:tabs>
        <w:ind w:left="2509" w:hanging="360"/>
      </w:pPr>
    </w:lvl>
    <w:lvl w:ilvl="3" w:tplc="040C0001">
      <w:start w:val="1"/>
      <w:numFmt w:val="decimal"/>
      <w:lvlText w:val="%4."/>
      <w:lvlJc w:val="left"/>
      <w:pPr>
        <w:tabs>
          <w:tab w:val="num" w:pos="3229"/>
        </w:tabs>
        <w:ind w:left="3229" w:hanging="360"/>
      </w:pPr>
    </w:lvl>
    <w:lvl w:ilvl="4" w:tplc="040C0003">
      <w:start w:val="1"/>
      <w:numFmt w:val="decimal"/>
      <w:lvlText w:val="%5."/>
      <w:lvlJc w:val="left"/>
      <w:pPr>
        <w:tabs>
          <w:tab w:val="num" w:pos="3949"/>
        </w:tabs>
        <w:ind w:left="3949" w:hanging="360"/>
      </w:pPr>
    </w:lvl>
    <w:lvl w:ilvl="5" w:tplc="040C0005">
      <w:start w:val="1"/>
      <w:numFmt w:val="decimal"/>
      <w:lvlText w:val="%6."/>
      <w:lvlJc w:val="left"/>
      <w:pPr>
        <w:tabs>
          <w:tab w:val="num" w:pos="4669"/>
        </w:tabs>
        <w:ind w:left="4669" w:hanging="360"/>
      </w:pPr>
    </w:lvl>
    <w:lvl w:ilvl="6" w:tplc="040C0001">
      <w:start w:val="1"/>
      <w:numFmt w:val="decimal"/>
      <w:lvlText w:val="%7."/>
      <w:lvlJc w:val="left"/>
      <w:pPr>
        <w:tabs>
          <w:tab w:val="num" w:pos="5389"/>
        </w:tabs>
        <w:ind w:left="5389" w:hanging="360"/>
      </w:pPr>
    </w:lvl>
    <w:lvl w:ilvl="7" w:tplc="040C0003">
      <w:start w:val="1"/>
      <w:numFmt w:val="decimal"/>
      <w:lvlText w:val="%8."/>
      <w:lvlJc w:val="left"/>
      <w:pPr>
        <w:tabs>
          <w:tab w:val="num" w:pos="6109"/>
        </w:tabs>
        <w:ind w:left="6109" w:hanging="360"/>
      </w:pPr>
    </w:lvl>
    <w:lvl w:ilvl="8" w:tplc="040C0005">
      <w:start w:val="1"/>
      <w:numFmt w:val="decimal"/>
      <w:lvlText w:val="%9."/>
      <w:lvlJc w:val="left"/>
      <w:pPr>
        <w:tabs>
          <w:tab w:val="num" w:pos="6829"/>
        </w:tabs>
        <w:ind w:left="6829" w:hanging="360"/>
      </w:pPr>
    </w:lvl>
  </w:abstractNum>
  <w:abstractNum w:abstractNumId="4" w15:restartNumberingAfterBreak="0">
    <w:nsid w:val="5B006802"/>
    <w:multiLevelType w:val="hybridMultilevel"/>
    <w:tmpl w:val="D4F0AAEA"/>
    <w:lvl w:ilvl="0" w:tplc="B3F2D196">
      <w:numFmt w:val="bullet"/>
      <w:lvlText w:val="-"/>
      <w:lvlJc w:val="left"/>
      <w:pPr>
        <w:ind w:left="720" w:hanging="360"/>
      </w:pPr>
      <w:rPr>
        <w:rFonts w:ascii="Calibri" w:eastAsia="Calibri" w:hAnsi="Calibri"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15:restartNumberingAfterBreak="0">
    <w:nsid w:val="79D667B8"/>
    <w:multiLevelType w:val="hybridMultilevel"/>
    <w:tmpl w:val="92CAC3E4"/>
    <w:lvl w:ilvl="0" w:tplc="1A56BCE0">
      <w:numFmt w:val="bullet"/>
      <w:lvlText w:val="-"/>
      <w:lvlJc w:val="left"/>
      <w:pPr>
        <w:ind w:left="720" w:hanging="360"/>
      </w:pPr>
      <w:rPr>
        <w:rFonts w:ascii="Calibri" w:eastAsia="Calibri" w:hAnsi="Calibri"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15:restartNumberingAfterBreak="0">
    <w:nsid w:val="7A12518A"/>
    <w:multiLevelType w:val="hybridMultilevel"/>
    <w:tmpl w:val="9F90D32C"/>
    <w:lvl w:ilvl="0" w:tplc="B3F2D196">
      <w:numFmt w:val="bullet"/>
      <w:lvlText w:val="-"/>
      <w:lvlJc w:val="left"/>
      <w:pPr>
        <w:ind w:left="720" w:hanging="360"/>
      </w:pPr>
      <w:rPr>
        <w:rFonts w:ascii="Calibri" w:eastAsia="Calibri" w:hAnsi="Calibri"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0"/>
  </w:num>
  <w:num w:numId="2">
    <w:abstractNumId w:val="1"/>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6"/>
  </w:num>
  <w:num w:numId="6">
    <w:abstractNumId w:val="4"/>
  </w:num>
  <w:num w:numId="7">
    <w:abstractNumId w:val="2"/>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F30"/>
    <w:rsid w:val="000011AE"/>
    <w:rsid w:val="00002B6F"/>
    <w:rsid w:val="000032E9"/>
    <w:rsid w:val="00003402"/>
    <w:rsid w:val="000036C0"/>
    <w:rsid w:val="000039E3"/>
    <w:rsid w:val="00003BD5"/>
    <w:rsid w:val="00004FB7"/>
    <w:rsid w:val="00005049"/>
    <w:rsid w:val="0000716D"/>
    <w:rsid w:val="00007CD4"/>
    <w:rsid w:val="00010D32"/>
    <w:rsid w:val="00011D37"/>
    <w:rsid w:val="000127FB"/>
    <w:rsid w:val="00012F0E"/>
    <w:rsid w:val="00017F2A"/>
    <w:rsid w:val="00026A6F"/>
    <w:rsid w:val="00026F99"/>
    <w:rsid w:val="00030FFE"/>
    <w:rsid w:val="0003320F"/>
    <w:rsid w:val="00034537"/>
    <w:rsid w:val="00040B6D"/>
    <w:rsid w:val="0004199A"/>
    <w:rsid w:val="00041B42"/>
    <w:rsid w:val="00042A0F"/>
    <w:rsid w:val="00043248"/>
    <w:rsid w:val="00044D44"/>
    <w:rsid w:val="00044DCD"/>
    <w:rsid w:val="00044E0B"/>
    <w:rsid w:val="00046D48"/>
    <w:rsid w:val="000511B7"/>
    <w:rsid w:val="000546FE"/>
    <w:rsid w:val="00055ACF"/>
    <w:rsid w:val="00060CFD"/>
    <w:rsid w:val="000616FD"/>
    <w:rsid w:val="00061956"/>
    <w:rsid w:val="00062DF3"/>
    <w:rsid w:val="00062F1A"/>
    <w:rsid w:val="00064587"/>
    <w:rsid w:val="00065411"/>
    <w:rsid w:val="00065733"/>
    <w:rsid w:val="000668DF"/>
    <w:rsid w:val="000677ED"/>
    <w:rsid w:val="0007471A"/>
    <w:rsid w:val="00074E07"/>
    <w:rsid w:val="00075F99"/>
    <w:rsid w:val="000773C6"/>
    <w:rsid w:val="000841A8"/>
    <w:rsid w:val="00085172"/>
    <w:rsid w:val="00091BF7"/>
    <w:rsid w:val="0009362B"/>
    <w:rsid w:val="000943B1"/>
    <w:rsid w:val="00094765"/>
    <w:rsid w:val="000968B0"/>
    <w:rsid w:val="000A0526"/>
    <w:rsid w:val="000A092F"/>
    <w:rsid w:val="000A12DC"/>
    <w:rsid w:val="000A291F"/>
    <w:rsid w:val="000A4246"/>
    <w:rsid w:val="000A4ECD"/>
    <w:rsid w:val="000A557E"/>
    <w:rsid w:val="000A5B49"/>
    <w:rsid w:val="000B01E3"/>
    <w:rsid w:val="000B4ECA"/>
    <w:rsid w:val="000B4EE9"/>
    <w:rsid w:val="000B6105"/>
    <w:rsid w:val="000B6DBB"/>
    <w:rsid w:val="000B6E90"/>
    <w:rsid w:val="000B72AF"/>
    <w:rsid w:val="000B7326"/>
    <w:rsid w:val="000C1C6B"/>
    <w:rsid w:val="000C1CCA"/>
    <w:rsid w:val="000C382C"/>
    <w:rsid w:val="000C46AA"/>
    <w:rsid w:val="000C67B3"/>
    <w:rsid w:val="000C767E"/>
    <w:rsid w:val="000D02B7"/>
    <w:rsid w:val="000D28C1"/>
    <w:rsid w:val="000D353D"/>
    <w:rsid w:val="000D6D8E"/>
    <w:rsid w:val="000D6F76"/>
    <w:rsid w:val="000E12CF"/>
    <w:rsid w:val="000E28E2"/>
    <w:rsid w:val="000E2A4E"/>
    <w:rsid w:val="000E327E"/>
    <w:rsid w:val="000E3537"/>
    <w:rsid w:val="000E3B44"/>
    <w:rsid w:val="000E4746"/>
    <w:rsid w:val="000E61F8"/>
    <w:rsid w:val="000F5228"/>
    <w:rsid w:val="000F7053"/>
    <w:rsid w:val="001006F0"/>
    <w:rsid w:val="0010211D"/>
    <w:rsid w:val="00103814"/>
    <w:rsid w:val="00103993"/>
    <w:rsid w:val="001047C2"/>
    <w:rsid w:val="00104A05"/>
    <w:rsid w:val="00106A9C"/>
    <w:rsid w:val="0010715F"/>
    <w:rsid w:val="00111008"/>
    <w:rsid w:val="001126D7"/>
    <w:rsid w:val="00116270"/>
    <w:rsid w:val="001164B7"/>
    <w:rsid w:val="00120DBF"/>
    <w:rsid w:val="001236C5"/>
    <w:rsid w:val="001251F7"/>
    <w:rsid w:val="00126F7E"/>
    <w:rsid w:val="00133F13"/>
    <w:rsid w:val="001365B4"/>
    <w:rsid w:val="001375EA"/>
    <w:rsid w:val="0014086E"/>
    <w:rsid w:val="001432E6"/>
    <w:rsid w:val="00146563"/>
    <w:rsid w:val="00146C2A"/>
    <w:rsid w:val="00146C62"/>
    <w:rsid w:val="00146E84"/>
    <w:rsid w:val="0014794B"/>
    <w:rsid w:val="00147CF1"/>
    <w:rsid w:val="00147EA2"/>
    <w:rsid w:val="00157FDE"/>
    <w:rsid w:val="00166794"/>
    <w:rsid w:val="00166969"/>
    <w:rsid w:val="00167E23"/>
    <w:rsid w:val="001708D9"/>
    <w:rsid w:val="00170FC8"/>
    <w:rsid w:val="001713A8"/>
    <w:rsid w:val="001728F3"/>
    <w:rsid w:val="00172CD5"/>
    <w:rsid w:val="00174D2B"/>
    <w:rsid w:val="001753CA"/>
    <w:rsid w:val="00175552"/>
    <w:rsid w:val="00181C57"/>
    <w:rsid w:val="001829B0"/>
    <w:rsid w:val="001844CE"/>
    <w:rsid w:val="001863FA"/>
    <w:rsid w:val="00190BB7"/>
    <w:rsid w:val="00195595"/>
    <w:rsid w:val="00195E48"/>
    <w:rsid w:val="001965B5"/>
    <w:rsid w:val="001965CF"/>
    <w:rsid w:val="00196911"/>
    <w:rsid w:val="00197CCA"/>
    <w:rsid w:val="001A1B43"/>
    <w:rsid w:val="001A1DA8"/>
    <w:rsid w:val="001A4D7B"/>
    <w:rsid w:val="001A569A"/>
    <w:rsid w:val="001A5E75"/>
    <w:rsid w:val="001A6662"/>
    <w:rsid w:val="001A6E25"/>
    <w:rsid w:val="001A6EAE"/>
    <w:rsid w:val="001A72BE"/>
    <w:rsid w:val="001A7339"/>
    <w:rsid w:val="001B0DDB"/>
    <w:rsid w:val="001B16B6"/>
    <w:rsid w:val="001B180E"/>
    <w:rsid w:val="001B7AF8"/>
    <w:rsid w:val="001B7D0B"/>
    <w:rsid w:val="001C0881"/>
    <w:rsid w:val="001C127A"/>
    <w:rsid w:val="001C5AAC"/>
    <w:rsid w:val="001C7E33"/>
    <w:rsid w:val="001D06AA"/>
    <w:rsid w:val="001D17D4"/>
    <w:rsid w:val="001D7144"/>
    <w:rsid w:val="001E07F7"/>
    <w:rsid w:val="001E4014"/>
    <w:rsid w:val="001F1690"/>
    <w:rsid w:val="001F1983"/>
    <w:rsid w:val="001F1A87"/>
    <w:rsid w:val="001F1CBD"/>
    <w:rsid w:val="001F2B80"/>
    <w:rsid w:val="001F2E9B"/>
    <w:rsid w:val="001F4224"/>
    <w:rsid w:val="001F4379"/>
    <w:rsid w:val="001F53B7"/>
    <w:rsid w:val="001F65CD"/>
    <w:rsid w:val="001F7FF1"/>
    <w:rsid w:val="00200AF0"/>
    <w:rsid w:val="0020505C"/>
    <w:rsid w:val="0020607B"/>
    <w:rsid w:val="00206F2F"/>
    <w:rsid w:val="0020704E"/>
    <w:rsid w:val="0020768B"/>
    <w:rsid w:val="00213BFE"/>
    <w:rsid w:val="00214548"/>
    <w:rsid w:val="002162D5"/>
    <w:rsid w:val="0021688D"/>
    <w:rsid w:val="002172A9"/>
    <w:rsid w:val="002204D7"/>
    <w:rsid w:val="002206FF"/>
    <w:rsid w:val="0022103C"/>
    <w:rsid w:val="00222768"/>
    <w:rsid w:val="002250AE"/>
    <w:rsid w:val="002260B4"/>
    <w:rsid w:val="00226C91"/>
    <w:rsid w:val="00227F23"/>
    <w:rsid w:val="00230DD1"/>
    <w:rsid w:val="00235FAA"/>
    <w:rsid w:val="00236BCA"/>
    <w:rsid w:val="00236D39"/>
    <w:rsid w:val="00240B6A"/>
    <w:rsid w:val="00241567"/>
    <w:rsid w:val="002418CB"/>
    <w:rsid w:val="0024396D"/>
    <w:rsid w:val="00243E8E"/>
    <w:rsid w:val="00244BF1"/>
    <w:rsid w:val="00245BE4"/>
    <w:rsid w:val="00246303"/>
    <w:rsid w:val="002478FF"/>
    <w:rsid w:val="00251652"/>
    <w:rsid w:val="0025360D"/>
    <w:rsid w:val="002540E6"/>
    <w:rsid w:val="002543E4"/>
    <w:rsid w:val="00260CFF"/>
    <w:rsid w:val="00262551"/>
    <w:rsid w:val="0026258A"/>
    <w:rsid w:val="00262C25"/>
    <w:rsid w:val="00262FD0"/>
    <w:rsid w:val="002645F4"/>
    <w:rsid w:val="00264F6D"/>
    <w:rsid w:val="00265D14"/>
    <w:rsid w:val="00265FE3"/>
    <w:rsid w:val="00267CB9"/>
    <w:rsid w:val="00272044"/>
    <w:rsid w:val="00272711"/>
    <w:rsid w:val="002761DC"/>
    <w:rsid w:val="00276DAE"/>
    <w:rsid w:val="00280063"/>
    <w:rsid w:val="00284B8D"/>
    <w:rsid w:val="00287014"/>
    <w:rsid w:val="00291735"/>
    <w:rsid w:val="00291C56"/>
    <w:rsid w:val="00293346"/>
    <w:rsid w:val="002961ED"/>
    <w:rsid w:val="002965C4"/>
    <w:rsid w:val="0029716B"/>
    <w:rsid w:val="0029744E"/>
    <w:rsid w:val="002979F0"/>
    <w:rsid w:val="002A0125"/>
    <w:rsid w:val="002A2017"/>
    <w:rsid w:val="002A331F"/>
    <w:rsid w:val="002A5D2D"/>
    <w:rsid w:val="002A61EE"/>
    <w:rsid w:val="002A6524"/>
    <w:rsid w:val="002B30E4"/>
    <w:rsid w:val="002B42C7"/>
    <w:rsid w:val="002B5A9A"/>
    <w:rsid w:val="002C072F"/>
    <w:rsid w:val="002C1BF0"/>
    <w:rsid w:val="002C4928"/>
    <w:rsid w:val="002C6FCA"/>
    <w:rsid w:val="002D39C4"/>
    <w:rsid w:val="002D4B33"/>
    <w:rsid w:val="002D520A"/>
    <w:rsid w:val="002E3D5C"/>
    <w:rsid w:val="002E448A"/>
    <w:rsid w:val="002E4A3C"/>
    <w:rsid w:val="002E5A41"/>
    <w:rsid w:val="002E7BC0"/>
    <w:rsid w:val="002F2226"/>
    <w:rsid w:val="002F408B"/>
    <w:rsid w:val="002F52C7"/>
    <w:rsid w:val="0030461A"/>
    <w:rsid w:val="00304C1B"/>
    <w:rsid w:val="00304D2C"/>
    <w:rsid w:val="00307DF7"/>
    <w:rsid w:val="00314DD2"/>
    <w:rsid w:val="00315AF2"/>
    <w:rsid w:val="00316395"/>
    <w:rsid w:val="00316B28"/>
    <w:rsid w:val="003173A7"/>
    <w:rsid w:val="0031784A"/>
    <w:rsid w:val="003211A1"/>
    <w:rsid w:val="003216F8"/>
    <w:rsid w:val="00323D14"/>
    <w:rsid w:val="0032557F"/>
    <w:rsid w:val="00326985"/>
    <w:rsid w:val="0032709B"/>
    <w:rsid w:val="0032719E"/>
    <w:rsid w:val="00327A5D"/>
    <w:rsid w:val="00327CFB"/>
    <w:rsid w:val="003318FD"/>
    <w:rsid w:val="00331A27"/>
    <w:rsid w:val="00332D34"/>
    <w:rsid w:val="00332F41"/>
    <w:rsid w:val="003353A0"/>
    <w:rsid w:val="00335C37"/>
    <w:rsid w:val="00337B9A"/>
    <w:rsid w:val="00337BFA"/>
    <w:rsid w:val="003400F6"/>
    <w:rsid w:val="00341A5F"/>
    <w:rsid w:val="0034263D"/>
    <w:rsid w:val="00342C9F"/>
    <w:rsid w:val="00346311"/>
    <w:rsid w:val="003476B7"/>
    <w:rsid w:val="00352421"/>
    <w:rsid w:val="003531D7"/>
    <w:rsid w:val="0035524B"/>
    <w:rsid w:val="00360480"/>
    <w:rsid w:val="00360D04"/>
    <w:rsid w:val="00362099"/>
    <w:rsid w:val="00362965"/>
    <w:rsid w:val="00362D3D"/>
    <w:rsid w:val="00363D29"/>
    <w:rsid w:val="00364297"/>
    <w:rsid w:val="00365CBB"/>
    <w:rsid w:val="003676DD"/>
    <w:rsid w:val="00370618"/>
    <w:rsid w:val="003735BB"/>
    <w:rsid w:val="003736AB"/>
    <w:rsid w:val="00375139"/>
    <w:rsid w:val="0037588D"/>
    <w:rsid w:val="00376501"/>
    <w:rsid w:val="00380931"/>
    <w:rsid w:val="003812A4"/>
    <w:rsid w:val="00383148"/>
    <w:rsid w:val="003841E5"/>
    <w:rsid w:val="00384BD0"/>
    <w:rsid w:val="00386765"/>
    <w:rsid w:val="0039055C"/>
    <w:rsid w:val="0039131F"/>
    <w:rsid w:val="0039179D"/>
    <w:rsid w:val="00395477"/>
    <w:rsid w:val="00397243"/>
    <w:rsid w:val="003A47D3"/>
    <w:rsid w:val="003A5686"/>
    <w:rsid w:val="003B1CDB"/>
    <w:rsid w:val="003B1F4A"/>
    <w:rsid w:val="003B31EF"/>
    <w:rsid w:val="003B445D"/>
    <w:rsid w:val="003B6E69"/>
    <w:rsid w:val="003C15A2"/>
    <w:rsid w:val="003C1823"/>
    <w:rsid w:val="003C3E29"/>
    <w:rsid w:val="003C53B5"/>
    <w:rsid w:val="003D0B1A"/>
    <w:rsid w:val="003D2B29"/>
    <w:rsid w:val="003D3154"/>
    <w:rsid w:val="003D39B3"/>
    <w:rsid w:val="003D5AE9"/>
    <w:rsid w:val="003D6CC5"/>
    <w:rsid w:val="003E088A"/>
    <w:rsid w:val="003E0AFF"/>
    <w:rsid w:val="003E2953"/>
    <w:rsid w:val="003E6368"/>
    <w:rsid w:val="003E68FC"/>
    <w:rsid w:val="003F099C"/>
    <w:rsid w:val="003F14FB"/>
    <w:rsid w:val="003F1504"/>
    <w:rsid w:val="003F28B9"/>
    <w:rsid w:val="003F2B8C"/>
    <w:rsid w:val="003F327E"/>
    <w:rsid w:val="003F6D5E"/>
    <w:rsid w:val="003F6D6C"/>
    <w:rsid w:val="003F7A59"/>
    <w:rsid w:val="00401E5D"/>
    <w:rsid w:val="00402421"/>
    <w:rsid w:val="00402842"/>
    <w:rsid w:val="00405D8A"/>
    <w:rsid w:val="00405F0A"/>
    <w:rsid w:val="00406CAD"/>
    <w:rsid w:val="0041050A"/>
    <w:rsid w:val="00410BD4"/>
    <w:rsid w:val="00411C59"/>
    <w:rsid w:val="004132BD"/>
    <w:rsid w:val="00414005"/>
    <w:rsid w:val="00414745"/>
    <w:rsid w:val="0041523D"/>
    <w:rsid w:val="00415377"/>
    <w:rsid w:val="004212A6"/>
    <w:rsid w:val="00427520"/>
    <w:rsid w:val="00427D5E"/>
    <w:rsid w:val="00427DBB"/>
    <w:rsid w:val="00430F06"/>
    <w:rsid w:val="004310C3"/>
    <w:rsid w:val="004323A6"/>
    <w:rsid w:val="004324C5"/>
    <w:rsid w:val="004400C9"/>
    <w:rsid w:val="004421B8"/>
    <w:rsid w:val="00442330"/>
    <w:rsid w:val="00443028"/>
    <w:rsid w:val="004436D9"/>
    <w:rsid w:val="00443F84"/>
    <w:rsid w:val="00444DFA"/>
    <w:rsid w:val="004462C2"/>
    <w:rsid w:val="004464E5"/>
    <w:rsid w:val="00450640"/>
    <w:rsid w:val="004522D4"/>
    <w:rsid w:val="00452F5B"/>
    <w:rsid w:val="0045366B"/>
    <w:rsid w:val="00453859"/>
    <w:rsid w:val="0045385C"/>
    <w:rsid w:val="0045395A"/>
    <w:rsid w:val="004550A6"/>
    <w:rsid w:val="0045577A"/>
    <w:rsid w:val="004558E5"/>
    <w:rsid w:val="00455FCE"/>
    <w:rsid w:val="00457B47"/>
    <w:rsid w:val="00457E63"/>
    <w:rsid w:val="00461BAA"/>
    <w:rsid w:val="0046370A"/>
    <w:rsid w:val="004650C8"/>
    <w:rsid w:val="00466D44"/>
    <w:rsid w:val="00470210"/>
    <w:rsid w:val="00480DCC"/>
    <w:rsid w:val="0048244A"/>
    <w:rsid w:val="00484FEE"/>
    <w:rsid w:val="004860AA"/>
    <w:rsid w:val="004913F2"/>
    <w:rsid w:val="0049198D"/>
    <w:rsid w:val="00493405"/>
    <w:rsid w:val="00493519"/>
    <w:rsid w:val="004939CB"/>
    <w:rsid w:val="00495F91"/>
    <w:rsid w:val="004960BD"/>
    <w:rsid w:val="00497877"/>
    <w:rsid w:val="00497882"/>
    <w:rsid w:val="00497BC7"/>
    <w:rsid w:val="004A29E8"/>
    <w:rsid w:val="004A3353"/>
    <w:rsid w:val="004A449B"/>
    <w:rsid w:val="004A6871"/>
    <w:rsid w:val="004B2ADE"/>
    <w:rsid w:val="004B2B92"/>
    <w:rsid w:val="004B34DA"/>
    <w:rsid w:val="004B5055"/>
    <w:rsid w:val="004B5B1F"/>
    <w:rsid w:val="004B6CDE"/>
    <w:rsid w:val="004B7F33"/>
    <w:rsid w:val="004B7FE1"/>
    <w:rsid w:val="004C0744"/>
    <w:rsid w:val="004C1BA3"/>
    <w:rsid w:val="004C1BFE"/>
    <w:rsid w:val="004C3F69"/>
    <w:rsid w:val="004C4EC0"/>
    <w:rsid w:val="004D0B8D"/>
    <w:rsid w:val="004D4327"/>
    <w:rsid w:val="004D7BE8"/>
    <w:rsid w:val="004E3135"/>
    <w:rsid w:val="004E3690"/>
    <w:rsid w:val="004E3FAE"/>
    <w:rsid w:val="004E6EF4"/>
    <w:rsid w:val="004E7B09"/>
    <w:rsid w:val="004F3375"/>
    <w:rsid w:val="004F3A8C"/>
    <w:rsid w:val="004F7258"/>
    <w:rsid w:val="004F7779"/>
    <w:rsid w:val="005005FD"/>
    <w:rsid w:val="00500638"/>
    <w:rsid w:val="0050158B"/>
    <w:rsid w:val="00502F00"/>
    <w:rsid w:val="005048CC"/>
    <w:rsid w:val="00504FEA"/>
    <w:rsid w:val="00506347"/>
    <w:rsid w:val="00511A56"/>
    <w:rsid w:val="00511F11"/>
    <w:rsid w:val="00512AF5"/>
    <w:rsid w:val="00513738"/>
    <w:rsid w:val="00513D15"/>
    <w:rsid w:val="005144F5"/>
    <w:rsid w:val="00514A26"/>
    <w:rsid w:val="0051568B"/>
    <w:rsid w:val="00515AAF"/>
    <w:rsid w:val="0052039D"/>
    <w:rsid w:val="00521304"/>
    <w:rsid w:val="00522FDE"/>
    <w:rsid w:val="00524FB0"/>
    <w:rsid w:val="00525AD7"/>
    <w:rsid w:val="00527EF2"/>
    <w:rsid w:val="00532D5D"/>
    <w:rsid w:val="00533391"/>
    <w:rsid w:val="0053360F"/>
    <w:rsid w:val="00534A07"/>
    <w:rsid w:val="005355FE"/>
    <w:rsid w:val="00535A5E"/>
    <w:rsid w:val="0053774E"/>
    <w:rsid w:val="00541B7D"/>
    <w:rsid w:val="00543121"/>
    <w:rsid w:val="00546482"/>
    <w:rsid w:val="005526D6"/>
    <w:rsid w:val="00552A98"/>
    <w:rsid w:val="00552AB6"/>
    <w:rsid w:val="005541D1"/>
    <w:rsid w:val="00555A1E"/>
    <w:rsid w:val="00560805"/>
    <w:rsid w:val="00560A79"/>
    <w:rsid w:val="00561A63"/>
    <w:rsid w:val="0056203C"/>
    <w:rsid w:val="005651DF"/>
    <w:rsid w:val="00566F05"/>
    <w:rsid w:val="005674DE"/>
    <w:rsid w:val="00570E7E"/>
    <w:rsid w:val="005728CF"/>
    <w:rsid w:val="00573F5E"/>
    <w:rsid w:val="0057532D"/>
    <w:rsid w:val="00575AF7"/>
    <w:rsid w:val="00575F40"/>
    <w:rsid w:val="005766F6"/>
    <w:rsid w:val="00581987"/>
    <w:rsid w:val="00582069"/>
    <w:rsid w:val="00582E3D"/>
    <w:rsid w:val="00583F11"/>
    <w:rsid w:val="00584037"/>
    <w:rsid w:val="00584BA7"/>
    <w:rsid w:val="0058609B"/>
    <w:rsid w:val="00590E11"/>
    <w:rsid w:val="0059131D"/>
    <w:rsid w:val="00591A40"/>
    <w:rsid w:val="00593679"/>
    <w:rsid w:val="005957C7"/>
    <w:rsid w:val="00597B6D"/>
    <w:rsid w:val="005A031A"/>
    <w:rsid w:val="005A05F5"/>
    <w:rsid w:val="005A3DFB"/>
    <w:rsid w:val="005A4AEA"/>
    <w:rsid w:val="005A67DA"/>
    <w:rsid w:val="005A7180"/>
    <w:rsid w:val="005B0E0F"/>
    <w:rsid w:val="005B1369"/>
    <w:rsid w:val="005B3663"/>
    <w:rsid w:val="005B53CA"/>
    <w:rsid w:val="005B583D"/>
    <w:rsid w:val="005B5FEE"/>
    <w:rsid w:val="005B62B4"/>
    <w:rsid w:val="005B7CFA"/>
    <w:rsid w:val="005B7D1E"/>
    <w:rsid w:val="005C4D9A"/>
    <w:rsid w:val="005C4EB9"/>
    <w:rsid w:val="005C5869"/>
    <w:rsid w:val="005C7327"/>
    <w:rsid w:val="005C7B6B"/>
    <w:rsid w:val="005D14AA"/>
    <w:rsid w:val="005D28D4"/>
    <w:rsid w:val="005D2B8B"/>
    <w:rsid w:val="005D2DD5"/>
    <w:rsid w:val="005E07B3"/>
    <w:rsid w:val="005E120B"/>
    <w:rsid w:val="005E21CF"/>
    <w:rsid w:val="005E4F40"/>
    <w:rsid w:val="005E588C"/>
    <w:rsid w:val="005E588D"/>
    <w:rsid w:val="005E63F0"/>
    <w:rsid w:val="005E7C96"/>
    <w:rsid w:val="005F0B74"/>
    <w:rsid w:val="005F1F3E"/>
    <w:rsid w:val="005F31C2"/>
    <w:rsid w:val="005F52B1"/>
    <w:rsid w:val="005F57A7"/>
    <w:rsid w:val="005F5D5D"/>
    <w:rsid w:val="005F6821"/>
    <w:rsid w:val="005F6F31"/>
    <w:rsid w:val="005F7316"/>
    <w:rsid w:val="0060038B"/>
    <w:rsid w:val="006009A9"/>
    <w:rsid w:val="00600EBE"/>
    <w:rsid w:val="00601F8E"/>
    <w:rsid w:val="0060424C"/>
    <w:rsid w:val="0060463A"/>
    <w:rsid w:val="00604EE2"/>
    <w:rsid w:val="0060599A"/>
    <w:rsid w:val="00606828"/>
    <w:rsid w:val="00606D8B"/>
    <w:rsid w:val="006106AA"/>
    <w:rsid w:val="00612972"/>
    <w:rsid w:val="006134B2"/>
    <w:rsid w:val="00614CBD"/>
    <w:rsid w:val="0061626D"/>
    <w:rsid w:val="00616DC3"/>
    <w:rsid w:val="00622327"/>
    <w:rsid w:val="0062653A"/>
    <w:rsid w:val="00627165"/>
    <w:rsid w:val="00627774"/>
    <w:rsid w:val="006306A7"/>
    <w:rsid w:val="006314BA"/>
    <w:rsid w:val="00633C53"/>
    <w:rsid w:val="00633E76"/>
    <w:rsid w:val="00634CE9"/>
    <w:rsid w:val="00637C93"/>
    <w:rsid w:val="00641B0B"/>
    <w:rsid w:val="00642D67"/>
    <w:rsid w:val="006453C9"/>
    <w:rsid w:val="0064576F"/>
    <w:rsid w:val="0064784E"/>
    <w:rsid w:val="00647B69"/>
    <w:rsid w:val="0065089B"/>
    <w:rsid w:val="00651E45"/>
    <w:rsid w:val="00651EA0"/>
    <w:rsid w:val="0065329F"/>
    <w:rsid w:val="006534E3"/>
    <w:rsid w:val="006549A9"/>
    <w:rsid w:val="00655B89"/>
    <w:rsid w:val="00657BA7"/>
    <w:rsid w:val="00660854"/>
    <w:rsid w:val="00662131"/>
    <w:rsid w:val="00662894"/>
    <w:rsid w:val="00663287"/>
    <w:rsid w:val="00664951"/>
    <w:rsid w:val="00664D2F"/>
    <w:rsid w:val="0066712D"/>
    <w:rsid w:val="006672FA"/>
    <w:rsid w:val="006716F9"/>
    <w:rsid w:val="00671E14"/>
    <w:rsid w:val="0067418F"/>
    <w:rsid w:val="00680E80"/>
    <w:rsid w:val="006818D8"/>
    <w:rsid w:val="00682802"/>
    <w:rsid w:val="006858A8"/>
    <w:rsid w:val="00686B19"/>
    <w:rsid w:val="006919A2"/>
    <w:rsid w:val="00691EA9"/>
    <w:rsid w:val="00694A3A"/>
    <w:rsid w:val="00694C56"/>
    <w:rsid w:val="006960DC"/>
    <w:rsid w:val="006A04CF"/>
    <w:rsid w:val="006A17A6"/>
    <w:rsid w:val="006A421E"/>
    <w:rsid w:val="006A43DE"/>
    <w:rsid w:val="006A796D"/>
    <w:rsid w:val="006A7E9F"/>
    <w:rsid w:val="006B02AB"/>
    <w:rsid w:val="006B0562"/>
    <w:rsid w:val="006B65B5"/>
    <w:rsid w:val="006C442E"/>
    <w:rsid w:val="006C644C"/>
    <w:rsid w:val="006C76AE"/>
    <w:rsid w:val="006E1781"/>
    <w:rsid w:val="006E2CC3"/>
    <w:rsid w:val="006E44D4"/>
    <w:rsid w:val="006E5B26"/>
    <w:rsid w:val="006E5D75"/>
    <w:rsid w:val="006E6217"/>
    <w:rsid w:val="006E6E78"/>
    <w:rsid w:val="006F02DB"/>
    <w:rsid w:val="006F0DB4"/>
    <w:rsid w:val="006F0FCE"/>
    <w:rsid w:val="006F1F51"/>
    <w:rsid w:val="006F29AE"/>
    <w:rsid w:val="006F4AF3"/>
    <w:rsid w:val="006F63EE"/>
    <w:rsid w:val="0070041B"/>
    <w:rsid w:val="007025BE"/>
    <w:rsid w:val="007026F1"/>
    <w:rsid w:val="00702820"/>
    <w:rsid w:val="00704D61"/>
    <w:rsid w:val="00705F48"/>
    <w:rsid w:val="00712DD5"/>
    <w:rsid w:val="0071317C"/>
    <w:rsid w:val="00714E22"/>
    <w:rsid w:val="00716EF1"/>
    <w:rsid w:val="007175D7"/>
    <w:rsid w:val="00720898"/>
    <w:rsid w:val="00721332"/>
    <w:rsid w:val="00722F56"/>
    <w:rsid w:val="00723905"/>
    <w:rsid w:val="0072465B"/>
    <w:rsid w:val="00724B6C"/>
    <w:rsid w:val="00730C2D"/>
    <w:rsid w:val="00731108"/>
    <w:rsid w:val="00731198"/>
    <w:rsid w:val="00732C18"/>
    <w:rsid w:val="0073681B"/>
    <w:rsid w:val="00736B33"/>
    <w:rsid w:val="0074147C"/>
    <w:rsid w:val="0074674E"/>
    <w:rsid w:val="00747EE7"/>
    <w:rsid w:val="0075084E"/>
    <w:rsid w:val="00752174"/>
    <w:rsid w:val="0075269F"/>
    <w:rsid w:val="00754086"/>
    <w:rsid w:val="00755280"/>
    <w:rsid w:val="00756091"/>
    <w:rsid w:val="007565FE"/>
    <w:rsid w:val="007573C2"/>
    <w:rsid w:val="00760FE1"/>
    <w:rsid w:val="007611E9"/>
    <w:rsid w:val="00761836"/>
    <w:rsid w:val="00766277"/>
    <w:rsid w:val="007664EB"/>
    <w:rsid w:val="0076665D"/>
    <w:rsid w:val="00767915"/>
    <w:rsid w:val="0077126B"/>
    <w:rsid w:val="00772C65"/>
    <w:rsid w:val="00773F28"/>
    <w:rsid w:val="00774965"/>
    <w:rsid w:val="00780040"/>
    <w:rsid w:val="00780B70"/>
    <w:rsid w:val="00780F18"/>
    <w:rsid w:val="007824F0"/>
    <w:rsid w:val="0078277B"/>
    <w:rsid w:val="00782825"/>
    <w:rsid w:val="0078410E"/>
    <w:rsid w:val="00784AB2"/>
    <w:rsid w:val="00785DA9"/>
    <w:rsid w:val="00786190"/>
    <w:rsid w:val="00786419"/>
    <w:rsid w:val="00787804"/>
    <w:rsid w:val="007906DD"/>
    <w:rsid w:val="00793FCC"/>
    <w:rsid w:val="00794184"/>
    <w:rsid w:val="00795C56"/>
    <w:rsid w:val="007967D5"/>
    <w:rsid w:val="00797F9E"/>
    <w:rsid w:val="007A0DD5"/>
    <w:rsid w:val="007A16E2"/>
    <w:rsid w:val="007A337F"/>
    <w:rsid w:val="007A5031"/>
    <w:rsid w:val="007B26C7"/>
    <w:rsid w:val="007B4233"/>
    <w:rsid w:val="007B4647"/>
    <w:rsid w:val="007B4870"/>
    <w:rsid w:val="007B5365"/>
    <w:rsid w:val="007B5921"/>
    <w:rsid w:val="007B6297"/>
    <w:rsid w:val="007B7852"/>
    <w:rsid w:val="007C0F23"/>
    <w:rsid w:val="007C1C86"/>
    <w:rsid w:val="007C65A7"/>
    <w:rsid w:val="007C699F"/>
    <w:rsid w:val="007C6DC3"/>
    <w:rsid w:val="007D1A64"/>
    <w:rsid w:val="007D1D6F"/>
    <w:rsid w:val="007D2036"/>
    <w:rsid w:val="007D49AD"/>
    <w:rsid w:val="007D4BBB"/>
    <w:rsid w:val="007D7F20"/>
    <w:rsid w:val="007E1A47"/>
    <w:rsid w:val="007E2ED6"/>
    <w:rsid w:val="007E50E6"/>
    <w:rsid w:val="007F0BDD"/>
    <w:rsid w:val="007F181E"/>
    <w:rsid w:val="007F5EC2"/>
    <w:rsid w:val="0080120D"/>
    <w:rsid w:val="00801BF7"/>
    <w:rsid w:val="0080328E"/>
    <w:rsid w:val="008039A7"/>
    <w:rsid w:val="00804AD1"/>
    <w:rsid w:val="00805ED2"/>
    <w:rsid w:val="00806257"/>
    <w:rsid w:val="00806954"/>
    <w:rsid w:val="0080739F"/>
    <w:rsid w:val="00807468"/>
    <w:rsid w:val="00811161"/>
    <w:rsid w:val="0081330F"/>
    <w:rsid w:val="00813850"/>
    <w:rsid w:val="008170DA"/>
    <w:rsid w:val="008173DD"/>
    <w:rsid w:val="00820292"/>
    <w:rsid w:val="008202BE"/>
    <w:rsid w:val="00820D68"/>
    <w:rsid w:val="00822256"/>
    <w:rsid w:val="00822E25"/>
    <w:rsid w:val="008275B5"/>
    <w:rsid w:val="00827947"/>
    <w:rsid w:val="008308B8"/>
    <w:rsid w:val="00831C17"/>
    <w:rsid w:val="00831C78"/>
    <w:rsid w:val="00834CA7"/>
    <w:rsid w:val="00844121"/>
    <w:rsid w:val="0084636E"/>
    <w:rsid w:val="008511E7"/>
    <w:rsid w:val="00851D31"/>
    <w:rsid w:val="00851DEE"/>
    <w:rsid w:val="00851E91"/>
    <w:rsid w:val="008526FD"/>
    <w:rsid w:val="00853C32"/>
    <w:rsid w:val="00856A4B"/>
    <w:rsid w:val="00860DB7"/>
    <w:rsid w:val="0086285F"/>
    <w:rsid w:val="00864D61"/>
    <w:rsid w:val="008657D5"/>
    <w:rsid w:val="00870EFE"/>
    <w:rsid w:val="008713D4"/>
    <w:rsid w:val="00871406"/>
    <w:rsid w:val="00874C02"/>
    <w:rsid w:val="00877B09"/>
    <w:rsid w:val="00880200"/>
    <w:rsid w:val="00881D54"/>
    <w:rsid w:val="00881E16"/>
    <w:rsid w:val="00886AC5"/>
    <w:rsid w:val="008901FE"/>
    <w:rsid w:val="008931E2"/>
    <w:rsid w:val="00895AF8"/>
    <w:rsid w:val="00896F59"/>
    <w:rsid w:val="008A029C"/>
    <w:rsid w:val="008A19D2"/>
    <w:rsid w:val="008A1FAA"/>
    <w:rsid w:val="008A23D7"/>
    <w:rsid w:val="008A358B"/>
    <w:rsid w:val="008A361D"/>
    <w:rsid w:val="008A5304"/>
    <w:rsid w:val="008A5763"/>
    <w:rsid w:val="008A5B99"/>
    <w:rsid w:val="008A5F8F"/>
    <w:rsid w:val="008A5F93"/>
    <w:rsid w:val="008A6A1F"/>
    <w:rsid w:val="008A71BA"/>
    <w:rsid w:val="008B13F7"/>
    <w:rsid w:val="008B417D"/>
    <w:rsid w:val="008B5597"/>
    <w:rsid w:val="008C0549"/>
    <w:rsid w:val="008C08F8"/>
    <w:rsid w:val="008C157B"/>
    <w:rsid w:val="008D50DC"/>
    <w:rsid w:val="008D5356"/>
    <w:rsid w:val="008D6267"/>
    <w:rsid w:val="008D6BF8"/>
    <w:rsid w:val="008D7B98"/>
    <w:rsid w:val="008E0D78"/>
    <w:rsid w:val="008E0FC7"/>
    <w:rsid w:val="008E1C08"/>
    <w:rsid w:val="008E2222"/>
    <w:rsid w:val="008E2A33"/>
    <w:rsid w:val="008E363C"/>
    <w:rsid w:val="008E4583"/>
    <w:rsid w:val="008E4A45"/>
    <w:rsid w:val="008E60C0"/>
    <w:rsid w:val="008E760F"/>
    <w:rsid w:val="008E7E0E"/>
    <w:rsid w:val="008F028C"/>
    <w:rsid w:val="008F4E8F"/>
    <w:rsid w:val="008F6810"/>
    <w:rsid w:val="008F776F"/>
    <w:rsid w:val="0090562D"/>
    <w:rsid w:val="00905DAF"/>
    <w:rsid w:val="009062CB"/>
    <w:rsid w:val="00907B28"/>
    <w:rsid w:val="00912A76"/>
    <w:rsid w:val="00913FCB"/>
    <w:rsid w:val="00914426"/>
    <w:rsid w:val="00914B9A"/>
    <w:rsid w:val="00925590"/>
    <w:rsid w:val="009265CD"/>
    <w:rsid w:val="009265E3"/>
    <w:rsid w:val="00926FD6"/>
    <w:rsid w:val="0093078B"/>
    <w:rsid w:val="00932434"/>
    <w:rsid w:val="009340C9"/>
    <w:rsid w:val="00937B63"/>
    <w:rsid w:val="0094023F"/>
    <w:rsid w:val="0094147B"/>
    <w:rsid w:val="00941855"/>
    <w:rsid w:val="00943A64"/>
    <w:rsid w:val="00944AFF"/>
    <w:rsid w:val="0094582C"/>
    <w:rsid w:val="0094627F"/>
    <w:rsid w:val="009500C5"/>
    <w:rsid w:val="00950182"/>
    <w:rsid w:val="009506F3"/>
    <w:rsid w:val="009521A3"/>
    <w:rsid w:val="00952326"/>
    <w:rsid w:val="0095328E"/>
    <w:rsid w:val="009544C7"/>
    <w:rsid w:val="00956911"/>
    <w:rsid w:val="00956A63"/>
    <w:rsid w:val="00960FAD"/>
    <w:rsid w:val="00961010"/>
    <w:rsid w:val="00962598"/>
    <w:rsid w:val="009636DD"/>
    <w:rsid w:val="0097166B"/>
    <w:rsid w:val="00975867"/>
    <w:rsid w:val="00975CCA"/>
    <w:rsid w:val="00980B83"/>
    <w:rsid w:val="0098160F"/>
    <w:rsid w:val="00981A64"/>
    <w:rsid w:val="00982CD8"/>
    <w:rsid w:val="00983F63"/>
    <w:rsid w:val="0098480B"/>
    <w:rsid w:val="0099086C"/>
    <w:rsid w:val="009927B3"/>
    <w:rsid w:val="00993EA3"/>
    <w:rsid w:val="009946CA"/>
    <w:rsid w:val="009A3270"/>
    <w:rsid w:val="009A3C0B"/>
    <w:rsid w:val="009A551C"/>
    <w:rsid w:val="009A5881"/>
    <w:rsid w:val="009A5915"/>
    <w:rsid w:val="009A668B"/>
    <w:rsid w:val="009A6F8A"/>
    <w:rsid w:val="009A6FA0"/>
    <w:rsid w:val="009A7BD8"/>
    <w:rsid w:val="009B1A30"/>
    <w:rsid w:val="009B1BCC"/>
    <w:rsid w:val="009B262E"/>
    <w:rsid w:val="009B2B73"/>
    <w:rsid w:val="009B3077"/>
    <w:rsid w:val="009B5DBA"/>
    <w:rsid w:val="009B6881"/>
    <w:rsid w:val="009C036E"/>
    <w:rsid w:val="009C1DCD"/>
    <w:rsid w:val="009C295D"/>
    <w:rsid w:val="009C52E5"/>
    <w:rsid w:val="009C5313"/>
    <w:rsid w:val="009C55E9"/>
    <w:rsid w:val="009C7E52"/>
    <w:rsid w:val="009D0DD8"/>
    <w:rsid w:val="009D1505"/>
    <w:rsid w:val="009D3F94"/>
    <w:rsid w:val="009E09DA"/>
    <w:rsid w:val="009E47BF"/>
    <w:rsid w:val="009E6057"/>
    <w:rsid w:val="009E6220"/>
    <w:rsid w:val="009F0075"/>
    <w:rsid w:val="009F362C"/>
    <w:rsid w:val="009F3C37"/>
    <w:rsid w:val="009F5093"/>
    <w:rsid w:val="009F5A26"/>
    <w:rsid w:val="009F5C7C"/>
    <w:rsid w:val="009F5CD4"/>
    <w:rsid w:val="009F61A1"/>
    <w:rsid w:val="00A05679"/>
    <w:rsid w:val="00A071F0"/>
    <w:rsid w:val="00A07778"/>
    <w:rsid w:val="00A1125B"/>
    <w:rsid w:val="00A11F03"/>
    <w:rsid w:val="00A13402"/>
    <w:rsid w:val="00A14156"/>
    <w:rsid w:val="00A14FD0"/>
    <w:rsid w:val="00A16B6E"/>
    <w:rsid w:val="00A17611"/>
    <w:rsid w:val="00A179BF"/>
    <w:rsid w:val="00A21F63"/>
    <w:rsid w:val="00A23B25"/>
    <w:rsid w:val="00A23E66"/>
    <w:rsid w:val="00A2478A"/>
    <w:rsid w:val="00A27B84"/>
    <w:rsid w:val="00A27F86"/>
    <w:rsid w:val="00A3022E"/>
    <w:rsid w:val="00A304DD"/>
    <w:rsid w:val="00A306B6"/>
    <w:rsid w:val="00A30FE0"/>
    <w:rsid w:val="00A339FE"/>
    <w:rsid w:val="00A361F1"/>
    <w:rsid w:val="00A36591"/>
    <w:rsid w:val="00A4288E"/>
    <w:rsid w:val="00A42B3C"/>
    <w:rsid w:val="00A44335"/>
    <w:rsid w:val="00A45D9F"/>
    <w:rsid w:val="00A45E6F"/>
    <w:rsid w:val="00A468E3"/>
    <w:rsid w:val="00A50F69"/>
    <w:rsid w:val="00A53DED"/>
    <w:rsid w:val="00A57290"/>
    <w:rsid w:val="00A57427"/>
    <w:rsid w:val="00A57DB2"/>
    <w:rsid w:val="00A605D2"/>
    <w:rsid w:val="00A610DE"/>
    <w:rsid w:val="00A63175"/>
    <w:rsid w:val="00A64C7E"/>
    <w:rsid w:val="00A658AF"/>
    <w:rsid w:val="00A65A93"/>
    <w:rsid w:val="00A679B5"/>
    <w:rsid w:val="00A70510"/>
    <w:rsid w:val="00A73A8F"/>
    <w:rsid w:val="00A7400E"/>
    <w:rsid w:val="00A74F9A"/>
    <w:rsid w:val="00A7665B"/>
    <w:rsid w:val="00A774C6"/>
    <w:rsid w:val="00A77A2E"/>
    <w:rsid w:val="00A77AFD"/>
    <w:rsid w:val="00A83489"/>
    <w:rsid w:val="00A87C7C"/>
    <w:rsid w:val="00A909EE"/>
    <w:rsid w:val="00A92FF5"/>
    <w:rsid w:val="00A969BF"/>
    <w:rsid w:val="00A96D51"/>
    <w:rsid w:val="00AA1777"/>
    <w:rsid w:val="00AA5A1A"/>
    <w:rsid w:val="00AA606A"/>
    <w:rsid w:val="00AA6B60"/>
    <w:rsid w:val="00AA7DD3"/>
    <w:rsid w:val="00AB2A04"/>
    <w:rsid w:val="00AB459E"/>
    <w:rsid w:val="00AB4BC9"/>
    <w:rsid w:val="00AB5988"/>
    <w:rsid w:val="00AB67B1"/>
    <w:rsid w:val="00AB6961"/>
    <w:rsid w:val="00AB6CE2"/>
    <w:rsid w:val="00AB79D4"/>
    <w:rsid w:val="00AC2739"/>
    <w:rsid w:val="00AC35F5"/>
    <w:rsid w:val="00AC3A4D"/>
    <w:rsid w:val="00AC4604"/>
    <w:rsid w:val="00AC6331"/>
    <w:rsid w:val="00AC6F30"/>
    <w:rsid w:val="00AD194A"/>
    <w:rsid w:val="00AD2DE1"/>
    <w:rsid w:val="00AD48A3"/>
    <w:rsid w:val="00AD50CF"/>
    <w:rsid w:val="00AD5DE6"/>
    <w:rsid w:val="00AD6BFE"/>
    <w:rsid w:val="00AD6ECB"/>
    <w:rsid w:val="00AE16B0"/>
    <w:rsid w:val="00AE356C"/>
    <w:rsid w:val="00AE4997"/>
    <w:rsid w:val="00AE7697"/>
    <w:rsid w:val="00AF07BC"/>
    <w:rsid w:val="00AF1BA9"/>
    <w:rsid w:val="00AF338D"/>
    <w:rsid w:val="00AF4620"/>
    <w:rsid w:val="00B00397"/>
    <w:rsid w:val="00B01F65"/>
    <w:rsid w:val="00B02BB5"/>
    <w:rsid w:val="00B03749"/>
    <w:rsid w:val="00B0376B"/>
    <w:rsid w:val="00B046A6"/>
    <w:rsid w:val="00B065A3"/>
    <w:rsid w:val="00B11D91"/>
    <w:rsid w:val="00B11FE8"/>
    <w:rsid w:val="00B16A63"/>
    <w:rsid w:val="00B22137"/>
    <w:rsid w:val="00B249F0"/>
    <w:rsid w:val="00B24A17"/>
    <w:rsid w:val="00B2532A"/>
    <w:rsid w:val="00B25E33"/>
    <w:rsid w:val="00B26326"/>
    <w:rsid w:val="00B2695A"/>
    <w:rsid w:val="00B273E8"/>
    <w:rsid w:val="00B27D13"/>
    <w:rsid w:val="00B310E7"/>
    <w:rsid w:val="00B3312E"/>
    <w:rsid w:val="00B33D02"/>
    <w:rsid w:val="00B33E3A"/>
    <w:rsid w:val="00B35AB3"/>
    <w:rsid w:val="00B36A7F"/>
    <w:rsid w:val="00B3762A"/>
    <w:rsid w:val="00B4028E"/>
    <w:rsid w:val="00B432C7"/>
    <w:rsid w:val="00B454FD"/>
    <w:rsid w:val="00B46604"/>
    <w:rsid w:val="00B46E25"/>
    <w:rsid w:val="00B51590"/>
    <w:rsid w:val="00B5291C"/>
    <w:rsid w:val="00B52950"/>
    <w:rsid w:val="00B543CA"/>
    <w:rsid w:val="00B54809"/>
    <w:rsid w:val="00B54885"/>
    <w:rsid w:val="00B56AF0"/>
    <w:rsid w:val="00B572B0"/>
    <w:rsid w:val="00B602D3"/>
    <w:rsid w:val="00B60F0E"/>
    <w:rsid w:val="00B61B40"/>
    <w:rsid w:val="00B6266E"/>
    <w:rsid w:val="00B637E0"/>
    <w:rsid w:val="00B63DD3"/>
    <w:rsid w:val="00B64281"/>
    <w:rsid w:val="00B654D5"/>
    <w:rsid w:val="00B6636F"/>
    <w:rsid w:val="00B6698D"/>
    <w:rsid w:val="00B67720"/>
    <w:rsid w:val="00B71E35"/>
    <w:rsid w:val="00B7430B"/>
    <w:rsid w:val="00B7485D"/>
    <w:rsid w:val="00B80AF4"/>
    <w:rsid w:val="00B83A47"/>
    <w:rsid w:val="00B85BAF"/>
    <w:rsid w:val="00B85DB0"/>
    <w:rsid w:val="00B86076"/>
    <w:rsid w:val="00B86183"/>
    <w:rsid w:val="00B869B1"/>
    <w:rsid w:val="00B95E08"/>
    <w:rsid w:val="00B9646F"/>
    <w:rsid w:val="00B979CC"/>
    <w:rsid w:val="00BA35EA"/>
    <w:rsid w:val="00BA3DA8"/>
    <w:rsid w:val="00BA58DD"/>
    <w:rsid w:val="00BA5F0C"/>
    <w:rsid w:val="00BA6143"/>
    <w:rsid w:val="00BB087D"/>
    <w:rsid w:val="00BB0B0A"/>
    <w:rsid w:val="00BB3578"/>
    <w:rsid w:val="00BB3782"/>
    <w:rsid w:val="00BB462C"/>
    <w:rsid w:val="00BB665F"/>
    <w:rsid w:val="00BB6D5C"/>
    <w:rsid w:val="00BB7345"/>
    <w:rsid w:val="00BB7CDB"/>
    <w:rsid w:val="00BB7FA1"/>
    <w:rsid w:val="00BC0807"/>
    <w:rsid w:val="00BC16F2"/>
    <w:rsid w:val="00BC1A43"/>
    <w:rsid w:val="00BC2315"/>
    <w:rsid w:val="00BC49EF"/>
    <w:rsid w:val="00BC6D3B"/>
    <w:rsid w:val="00BC7479"/>
    <w:rsid w:val="00BD119F"/>
    <w:rsid w:val="00BD1E36"/>
    <w:rsid w:val="00BD2C54"/>
    <w:rsid w:val="00BD3EAC"/>
    <w:rsid w:val="00BD40C8"/>
    <w:rsid w:val="00BD4F28"/>
    <w:rsid w:val="00BD7B81"/>
    <w:rsid w:val="00BE1794"/>
    <w:rsid w:val="00BE22D1"/>
    <w:rsid w:val="00BE6F58"/>
    <w:rsid w:val="00BF0195"/>
    <w:rsid w:val="00BF31C3"/>
    <w:rsid w:val="00BF6519"/>
    <w:rsid w:val="00BF6CE4"/>
    <w:rsid w:val="00BF7D75"/>
    <w:rsid w:val="00C00D06"/>
    <w:rsid w:val="00C0130E"/>
    <w:rsid w:val="00C02036"/>
    <w:rsid w:val="00C06812"/>
    <w:rsid w:val="00C06D49"/>
    <w:rsid w:val="00C07FB6"/>
    <w:rsid w:val="00C106A1"/>
    <w:rsid w:val="00C13CB1"/>
    <w:rsid w:val="00C14113"/>
    <w:rsid w:val="00C155FA"/>
    <w:rsid w:val="00C15D9D"/>
    <w:rsid w:val="00C16F14"/>
    <w:rsid w:val="00C17EF1"/>
    <w:rsid w:val="00C22542"/>
    <w:rsid w:val="00C258C3"/>
    <w:rsid w:val="00C259D6"/>
    <w:rsid w:val="00C26CA6"/>
    <w:rsid w:val="00C31BBB"/>
    <w:rsid w:val="00C31F27"/>
    <w:rsid w:val="00C34226"/>
    <w:rsid w:val="00C37DCA"/>
    <w:rsid w:val="00C37FDB"/>
    <w:rsid w:val="00C4186C"/>
    <w:rsid w:val="00C43375"/>
    <w:rsid w:val="00C435DC"/>
    <w:rsid w:val="00C45E49"/>
    <w:rsid w:val="00C465DC"/>
    <w:rsid w:val="00C505B4"/>
    <w:rsid w:val="00C50C4B"/>
    <w:rsid w:val="00C50E69"/>
    <w:rsid w:val="00C50E99"/>
    <w:rsid w:val="00C51966"/>
    <w:rsid w:val="00C542FB"/>
    <w:rsid w:val="00C54E73"/>
    <w:rsid w:val="00C55C17"/>
    <w:rsid w:val="00C60861"/>
    <w:rsid w:val="00C60F1A"/>
    <w:rsid w:val="00C6125E"/>
    <w:rsid w:val="00C6383F"/>
    <w:rsid w:val="00C64052"/>
    <w:rsid w:val="00C66BDF"/>
    <w:rsid w:val="00C7067E"/>
    <w:rsid w:val="00C732D6"/>
    <w:rsid w:val="00C74546"/>
    <w:rsid w:val="00C7537E"/>
    <w:rsid w:val="00C77222"/>
    <w:rsid w:val="00C77BB9"/>
    <w:rsid w:val="00C81A4B"/>
    <w:rsid w:val="00C842EE"/>
    <w:rsid w:val="00C8693B"/>
    <w:rsid w:val="00C86BC1"/>
    <w:rsid w:val="00C872E7"/>
    <w:rsid w:val="00C923BF"/>
    <w:rsid w:val="00C94473"/>
    <w:rsid w:val="00C95372"/>
    <w:rsid w:val="00C95CE9"/>
    <w:rsid w:val="00C97033"/>
    <w:rsid w:val="00C971EF"/>
    <w:rsid w:val="00CA03B2"/>
    <w:rsid w:val="00CA051D"/>
    <w:rsid w:val="00CA2482"/>
    <w:rsid w:val="00CA2C96"/>
    <w:rsid w:val="00CA4290"/>
    <w:rsid w:val="00CA5771"/>
    <w:rsid w:val="00CA5D60"/>
    <w:rsid w:val="00CA7915"/>
    <w:rsid w:val="00CA7A09"/>
    <w:rsid w:val="00CB1970"/>
    <w:rsid w:val="00CB277C"/>
    <w:rsid w:val="00CB3D59"/>
    <w:rsid w:val="00CB4A71"/>
    <w:rsid w:val="00CC02BE"/>
    <w:rsid w:val="00CC3363"/>
    <w:rsid w:val="00CC52FF"/>
    <w:rsid w:val="00CC75BC"/>
    <w:rsid w:val="00CD00A5"/>
    <w:rsid w:val="00CD0D28"/>
    <w:rsid w:val="00CD1A44"/>
    <w:rsid w:val="00CE0142"/>
    <w:rsid w:val="00CE1CFA"/>
    <w:rsid w:val="00CE29F8"/>
    <w:rsid w:val="00CE5585"/>
    <w:rsid w:val="00CE63F2"/>
    <w:rsid w:val="00CE7EAD"/>
    <w:rsid w:val="00CF1363"/>
    <w:rsid w:val="00CF2D97"/>
    <w:rsid w:val="00CF395B"/>
    <w:rsid w:val="00CF4C68"/>
    <w:rsid w:val="00CF5510"/>
    <w:rsid w:val="00D01AD3"/>
    <w:rsid w:val="00D0273B"/>
    <w:rsid w:val="00D03838"/>
    <w:rsid w:val="00D06C5F"/>
    <w:rsid w:val="00D07B37"/>
    <w:rsid w:val="00D1035A"/>
    <w:rsid w:val="00D1090F"/>
    <w:rsid w:val="00D115B7"/>
    <w:rsid w:val="00D11AA7"/>
    <w:rsid w:val="00D14A09"/>
    <w:rsid w:val="00D248C2"/>
    <w:rsid w:val="00D260C8"/>
    <w:rsid w:val="00D261A9"/>
    <w:rsid w:val="00D2664C"/>
    <w:rsid w:val="00D26709"/>
    <w:rsid w:val="00D33C1D"/>
    <w:rsid w:val="00D34381"/>
    <w:rsid w:val="00D34861"/>
    <w:rsid w:val="00D368EF"/>
    <w:rsid w:val="00D376C9"/>
    <w:rsid w:val="00D40111"/>
    <w:rsid w:val="00D40C0A"/>
    <w:rsid w:val="00D41C1E"/>
    <w:rsid w:val="00D42162"/>
    <w:rsid w:val="00D42FC1"/>
    <w:rsid w:val="00D456B6"/>
    <w:rsid w:val="00D47ABB"/>
    <w:rsid w:val="00D50924"/>
    <w:rsid w:val="00D51540"/>
    <w:rsid w:val="00D56A81"/>
    <w:rsid w:val="00D60465"/>
    <w:rsid w:val="00D6313E"/>
    <w:rsid w:val="00D6314F"/>
    <w:rsid w:val="00D64A33"/>
    <w:rsid w:val="00D65856"/>
    <w:rsid w:val="00D676B8"/>
    <w:rsid w:val="00D7177B"/>
    <w:rsid w:val="00D7229F"/>
    <w:rsid w:val="00D738AB"/>
    <w:rsid w:val="00D73AC9"/>
    <w:rsid w:val="00D74BDE"/>
    <w:rsid w:val="00D75217"/>
    <w:rsid w:val="00D7616E"/>
    <w:rsid w:val="00D76385"/>
    <w:rsid w:val="00D76597"/>
    <w:rsid w:val="00D77804"/>
    <w:rsid w:val="00D80A06"/>
    <w:rsid w:val="00D80ACD"/>
    <w:rsid w:val="00D80D6B"/>
    <w:rsid w:val="00D82F94"/>
    <w:rsid w:val="00D86FF9"/>
    <w:rsid w:val="00D875E8"/>
    <w:rsid w:val="00D9015D"/>
    <w:rsid w:val="00D90468"/>
    <w:rsid w:val="00D90E66"/>
    <w:rsid w:val="00D96521"/>
    <w:rsid w:val="00D97121"/>
    <w:rsid w:val="00D97261"/>
    <w:rsid w:val="00D97C94"/>
    <w:rsid w:val="00D97F50"/>
    <w:rsid w:val="00DA1EB2"/>
    <w:rsid w:val="00DA232D"/>
    <w:rsid w:val="00DA2CBC"/>
    <w:rsid w:val="00DB03BB"/>
    <w:rsid w:val="00DB1BE0"/>
    <w:rsid w:val="00DB21A6"/>
    <w:rsid w:val="00DB4DC9"/>
    <w:rsid w:val="00DB6322"/>
    <w:rsid w:val="00DB6B52"/>
    <w:rsid w:val="00DC0897"/>
    <w:rsid w:val="00DC422F"/>
    <w:rsid w:val="00DD02E4"/>
    <w:rsid w:val="00DD03E9"/>
    <w:rsid w:val="00DD195C"/>
    <w:rsid w:val="00DD3643"/>
    <w:rsid w:val="00DD457D"/>
    <w:rsid w:val="00DD496E"/>
    <w:rsid w:val="00DD6763"/>
    <w:rsid w:val="00DE05A5"/>
    <w:rsid w:val="00DE2C93"/>
    <w:rsid w:val="00DE383F"/>
    <w:rsid w:val="00DE45D3"/>
    <w:rsid w:val="00DE4A78"/>
    <w:rsid w:val="00DE6591"/>
    <w:rsid w:val="00DE65B8"/>
    <w:rsid w:val="00DE6A7D"/>
    <w:rsid w:val="00DF0889"/>
    <w:rsid w:val="00DF18AC"/>
    <w:rsid w:val="00DF3E0B"/>
    <w:rsid w:val="00DF42F8"/>
    <w:rsid w:val="00DF43F6"/>
    <w:rsid w:val="00DF5E10"/>
    <w:rsid w:val="00DF6A3E"/>
    <w:rsid w:val="00DF6DA0"/>
    <w:rsid w:val="00DF7328"/>
    <w:rsid w:val="00E007A5"/>
    <w:rsid w:val="00E00D53"/>
    <w:rsid w:val="00E018DD"/>
    <w:rsid w:val="00E01919"/>
    <w:rsid w:val="00E023CC"/>
    <w:rsid w:val="00E0242D"/>
    <w:rsid w:val="00E0274D"/>
    <w:rsid w:val="00E03562"/>
    <w:rsid w:val="00E051D6"/>
    <w:rsid w:val="00E0578F"/>
    <w:rsid w:val="00E070EF"/>
    <w:rsid w:val="00E10264"/>
    <w:rsid w:val="00E13F0E"/>
    <w:rsid w:val="00E14141"/>
    <w:rsid w:val="00E142E9"/>
    <w:rsid w:val="00E16035"/>
    <w:rsid w:val="00E16E76"/>
    <w:rsid w:val="00E17498"/>
    <w:rsid w:val="00E17BBA"/>
    <w:rsid w:val="00E20913"/>
    <w:rsid w:val="00E20C48"/>
    <w:rsid w:val="00E211B1"/>
    <w:rsid w:val="00E217BF"/>
    <w:rsid w:val="00E23656"/>
    <w:rsid w:val="00E25A76"/>
    <w:rsid w:val="00E2638A"/>
    <w:rsid w:val="00E30421"/>
    <w:rsid w:val="00E325A5"/>
    <w:rsid w:val="00E37A61"/>
    <w:rsid w:val="00E4022F"/>
    <w:rsid w:val="00E4170F"/>
    <w:rsid w:val="00E454ED"/>
    <w:rsid w:val="00E51AD8"/>
    <w:rsid w:val="00E52F14"/>
    <w:rsid w:val="00E56257"/>
    <w:rsid w:val="00E56EB3"/>
    <w:rsid w:val="00E57C76"/>
    <w:rsid w:val="00E60CB5"/>
    <w:rsid w:val="00E61F8B"/>
    <w:rsid w:val="00E62AAA"/>
    <w:rsid w:val="00E656B6"/>
    <w:rsid w:val="00E664C2"/>
    <w:rsid w:val="00E7073F"/>
    <w:rsid w:val="00E70A97"/>
    <w:rsid w:val="00E732A4"/>
    <w:rsid w:val="00E73E5A"/>
    <w:rsid w:val="00E74368"/>
    <w:rsid w:val="00E81D01"/>
    <w:rsid w:val="00E8339C"/>
    <w:rsid w:val="00E878E5"/>
    <w:rsid w:val="00E87F6C"/>
    <w:rsid w:val="00E92B68"/>
    <w:rsid w:val="00E92D00"/>
    <w:rsid w:val="00E92F17"/>
    <w:rsid w:val="00E962D0"/>
    <w:rsid w:val="00EA0A29"/>
    <w:rsid w:val="00EA4891"/>
    <w:rsid w:val="00EA5B5C"/>
    <w:rsid w:val="00EA5EE6"/>
    <w:rsid w:val="00EA6C32"/>
    <w:rsid w:val="00EA7572"/>
    <w:rsid w:val="00EB587B"/>
    <w:rsid w:val="00EB5889"/>
    <w:rsid w:val="00EB6F19"/>
    <w:rsid w:val="00EB7DA5"/>
    <w:rsid w:val="00EC0170"/>
    <w:rsid w:val="00EC02D7"/>
    <w:rsid w:val="00EC217B"/>
    <w:rsid w:val="00EC2818"/>
    <w:rsid w:val="00EC3599"/>
    <w:rsid w:val="00EC5974"/>
    <w:rsid w:val="00EC69AC"/>
    <w:rsid w:val="00ED0F28"/>
    <w:rsid w:val="00ED22ED"/>
    <w:rsid w:val="00ED4D82"/>
    <w:rsid w:val="00ED51E4"/>
    <w:rsid w:val="00ED5B38"/>
    <w:rsid w:val="00ED6D2E"/>
    <w:rsid w:val="00ED72EB"/>
    <w:rsid w:val="00ED78BC"/>
    <w:rsid w:val="00ED7F4C"/>
    <w:rsid w:val="00EE3199"/>
    <w:rsid w:val="00EE49CB"/>
    <w:rsid w:val="00EE5677"/>
    <w:rsid w:val="00EE5798"/>
    <w:rsid w:val="00EE5F0C"/>
    <w:rsid w:val="00EE6601"/>
    <w:rsid w:val="00EE6AF3"/>
    <w:rsid w:val="00EE766D"/>
    <w:rsid w:val="00EF14C2"/>
    <w:rsid w:val="00EF1539"/>
    <w:rsid w:val="00EF1CAC"/>
    <w:rsid w:val="00EF25A3"/>
    <w:rsid w:val="00EF47F8"/>
    <w:rsid w:val="00EF50EF"/>
    <w:rsid w:val="00EF6FE0"/>
    <w:rsid w:val="00F04E70"/>
    <w:rsid w:val="00F0514F"/>
    <w:rsid w:val="00F06EF5"/>
    <w:rsid w:val="00F07007"/>
    <w:rsid w:val="00F07A0C"/>
    <w:rsid w:val="00F10C9C"/>
    <w:rsid w:val="00F11917"/>
    <w:rsid w:val="00F11D05"/>
    <w:rsid w:val="00F12BC4"/>
    <w:rsid w:val="00F13B6F"/>
    <w:rsid w:val="00F14D55"/>
    <w:rsid w:val="00F16108"/>
    <w:rsid w:val="00F16D11"/>
    <w:rsid w:val="00F170CB"/>
    <w:rsid w:val="00F17CE6"/>
    <w:rsid w:val="00F17E0B"/>
    <w:rsid w:val="00F24440"/>
    <w:rsid w:val="00F30802"/>
    <w:rsid w:val="00F30F1C"/>
    <w:rsid w:val="00F316F4"/>
    <w:rsid w:val="00F31BFB"/>
    <w:rsid w:val="00F350CC"/>
    <w:rsid w:val="00F351ED"/>
    <w:rsid w:val="00F4005A"/>
    <w:rsid w:val="00F42495"/>
    <w:rsid w:val="00F4253E"/>
    <w:rsid w:val="00F43F49"/>
    <w:rsid w:val="00F44696"/>
    <w:rsid w:val="00F45D4C"/>
    <w:rsid w:val="00F46BD9"/>
    <w:rsid w:val="00F46EEE"/>
    <w:rsid w:val="00F47C7C"/>
    <w:rsid w:val="00F505B5"/>
    <w:rsid w:val="00F5227C"/>
    <w:rsid w:val="00F52422"/>
    <w:rsid w:val="00F53349"/>
    <w:rsid w:val="00F54CBE"/>
    <w:rsid w:val="00F54F84"/>
    <w:rsid w:val="00F56739"/>
    <w:rsid w:val="00F56C04"/>
    <w:rsid w:val="00F6045E"/>
    <w:rsid w:val="00F60F14"/>
    <w:rsid w:val="00F61480"/>
    <w:rsid w:val="00F6207A"/>
    <w:rsid w:val="00F620E6"/>
    <w:rsid w:val="00F6274D"/>
    <w:rsid w:val="00F65F5D"/>
    <w:rsid w:val="00F70725"/>
    <w:rsid w:val="00F709EB"/>
    <w:rsid w:val="00F710F0"/>
    <w:rsid w:val="00F73425"/>
    <w:rsid w:val="00F754BD"/>
    <w:rsid w:val="00F77DEF"/>
    <w:rsid w:val="00F80F27"/>
    <w:rsid w:val="00F81C53"/>
    <w:rsid w:val="00F81DE5"/>
    <w:rsid w:val="00F826D6"/>
    <w:rsid w:val="00F85774"/>
    <w:rsid w:val="00F86AB0"/>
    <w:rsid w:val="00F879CF"/>
    <w:rsid w:val="00F87BC5"/>
    <w:rsid w:val="00F922B4"/>
    <w:rsid w:val="00F926FC"/>
    <w:rsid w:val="00F929C4"/>
    <w:rsid w:val="00F95E53"/>
    <w:rsid w:val="00F97F15"/>
    <w:rsid w:val="00FA03C1"/>
    <w:rsid w:val="00FA161B"/>
    <w:rsid w:val="00FA1AEB"/>
    <w:rsid w:val="00FA2A33"/>
    <w:rsid w:val="00FA315D"/>
    <w:rsid w:val="00FA7DFA"/>
    <w:rsid w:val="00FB1930"/>
    <w:rsid w:val="00FB23B0"/>
    <w:rsid w:val="00FB288F"/>
    <w:rsid w:val="00FB371F"/>
    <w:rsid w:val="00FB374F"/>
    <w:rsid w:val="00FB4CFC"/>
    <w:rsid w:val="00FB560C"/>
    <w:rsid w:val="00FB6C58"/>
    <w:rsid w:val="00FC00D7"/>
    <w:rsid w:val="00FC135E"/>
    <w:rsid w:val="00FC169B"/>
    <w:rsid w:val="00FC4E78"/>
    <w:rsid w:val="00FC6788"/>
    <w:rsid w:val="00FC7E28"/>
    <w:rsid w:val="00FD0F7D"/>
    <w:rsid w:val="00FD25F6"/>
    <w:rsid w:val="00FD26C0"/>
    <w:rsid w:val="00FD41C9"/>
    <w:rsid w:val="00FE0EA3"/>
    <w:rsid w:val="00FE0FD1"/>
    <w:rsid w:val="00FE1B98"/>
    <w:rsid w:val="00FE1BD1"/>
    <w:rsid w:val="00FE27A8"/>
    <w:rsid w:val="00FE2D04"/>
    <w:rsid w:val="00FE7E34"/>
    <w:rsid w:val="00FE7FF6"/>
    <w:rsid w:val="00FF0A0F"/>
    <w:rsid w:val="00FF0AD1"/>
    <w:rsid w:val="00FF1F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FDDFC41"/>
  <w15:docId w15:val="{850A3AC5-D224-4A94-A931-BC77BDDD5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0B6A"/>
    <w:pPr>
      <w:spacing w:after="200" w:line="276" w:lineRule="auto"/>
    </w:pPr>
    <w:rPr>
      <w:sz w:val="22"/>
      <w:szCs w:val="22"/>
      <w:lang w:eastAsia="en-US"/>
    </w:rPr>
  </w:style>
  <w:style w:type="paragraph" w:styleId="Titre1">
    <w:name w:val="heading 1"/>
    <w:basedOn w:val="Normal"/>
    <w:next w:val="Normal"/>
    <w:link w:val="Titre1Car1"/>
    <w:uiPriority w:val="9"/>
    <w:qFormat/>
    <w:rsid w:val="00240B6A"/>
    <w:pPr>
      <w:keepNext/>
      <w:keepLines/>
      <w:spacing w:before="480" w:after="240"/>
      <w:outlineLvl w:val="0"/>
    </w:pPr>
    <w:rPr>
      <w:rFonts w:ascii="Cambria" w:hAnsi="Cambria"/>
      <w:b/>
      <w:bCs/>
      <w:color w:val="365F91"/>
      <w:sz w:val="28"/>
      <w:szCs w:val="28"/>
    </w:rPr>
  </w:style>
  <w:style w:type="paragraph" w:styleId="Titre2">
    <w:name w:val="heading 2"/>
    <w:basedOn w:val="Normal"/>
    <w:next w:val="Normal"/>
    <w:link w:val="Titre2Car1"/>
    <w:uiPriority w:val="9"/>
    <w:qFormat/>
    <w:rsid w:val="00240B6A"/>
    <w:pPr>
      <w:keepNext/>
      <w:keepLines/>
      <w:spacing w:before="200" w:after="0"/>
      <w:outlineLvl w:val="1"/>
    </w:pPr>
    <w:rPr>
      <w:rFonts w:ascii="Cambria" w:hAnsi="Cambria"/>
      <w:b/>
      <w:bCs/>
      <w:color w:val="4F81BD"/>
      <w:sz w:val="26"/>
      <w:szCs w:val="26"/>
    </w:rPr>
  </w:style>
  <w:style w:type="paragraph" w:styleId="Titre3">
    <w:name w:val="heading 3"/>
    <w:basedOn w:val="Normal"/>
    <w:next w:val="Normal"/>
    <w:link w:val="Titre3Car1"/>
    <w:uiPriority w:val="9"/>
    <w:qFormat/>
    <w:rsid w:val="00240B6A"/>
    <w:pPr>
      <w:keepNext/>
      <w:keepLines/>
      <w:spacing w:before="200" w:after="0"/>
      <w:outlineLvl w:val="2"/>
    </w:pPr>
    <w:rPr>
      <w:rFonts w:ascii="Cambria" w:hAnsi="Cambria"/>
      <w:b/>
      <w:bCs/>
      <w:color w:val="4F81BD"/>
    </w:rPr>
  </w:style>
  <w:style w:type="paragraph" w:styleId="Titre4">
    <w:name w:val="heading 4"/>
    <w:basedOn w:val="Normal"/>
    <w:next w:val="Normal"/>
    <w:link w:val="Titre4Car1"/>
    <w:uiPriority w:val="9"/>
    <w:qFormat/>
    <w:rsid w:val="00240B6A"/>
    <w:pPr>
      <w:keepNext/>
      <w:keepLines/>
      <w:spacing w:before="200" w:after="0"/>
      <w:outlineLvl w:val="3"/>
    </w:pPr>
    <w:rPr>
      <w:rFonts w:ascii="Cambria" w:hAnsi="Cambria"/>
      <w:b/>
      <w:bCs/>
      <w:i/>
      <w:iCs/>
      <w:color w:val="4F81BD"/>
    </w:rPr>
  </w:style>
  <w:style w:type="paragraph" w:styleId="Titre5">
    <w:name w:val="heading 5"/>
    <w:basedOn w:val="Normal"/>
    <w:next w:val="Normal"/>
    <w:link w:val="Titre5Car1"/>
    <w:uiPriority w:val="9"/>
    <w:qFormat/>
    <w:rsid w:val="00240B6A"/>
    <w:pPr>
      <w:keepNext/>
      <w:keepLines/>
      <w:spacing w:before="200" w:after="0"/>
      <w:outlineLvl w:val="4"/>
    </w:pPr>
    <w:rPr>
      <w:rFonts w:ascii="Cambria" w:hAnsi="Cambria"/>
      <w:color w:val="243F60"/>
    </w:rPr>
  </w:style>
  <w:style w:type="paragraph" w:styleId="Titre6">
    <w:name w:val="heading 6"/>
    <w:basedOn w:val="Normal"/>
    <w:next w:val="Normal"/>
    <w:link w:val="Titre6Car"/>
    <w:uiPriority w:val="9"/>
    <w:qFormat/>
    <w:rsid w:val="00240B6A"/>
    <w:pPr>
      <w:keepNext/>
      <w:outlineLvl w:val="5"/>
    </w:pPr>
    <w:rPr>
      <w:b/>
      <w:u w:val="single"/>
    </w:rPr>
  </w:style>
  <w:style w:type="paragraph" w:styleId="Titre7">
    <w:name w:val="heading 7"/>
    <w:basedOn w:val="Normal"/>
    <w:next w:val="Normal"/>
    <w:link w:val="Titre7Car"/>
    <w:uiPriority w:val="9"/>
    <w:qFormat/>
    <w:rsid w:val="00240B6A"/>
    <w:pPr>
      <w:keepNext/>
      <w:jc w:val="both"/>
      <w:outlineLvl w:val="6"/>
    </w:pPr>
    <w:rPr>
      <w:rFonts w:ascii="Arial" w:hAnsi="Arial"/>
      <w:b/>
      <w:color w:val="000000"/>
      <w:sz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1">
    <w:name w:val="Titre 1 Car1"/>
    <w:basedOn w:val="Policepardfaut"/>
    <w:link w:val="Titre1"/>
    <w:uiPriority w:val="9"/>
    <w:rsid w:val="00A62B2B"/>
    <w:rPr>
      <w:rFonts w:ascii="Cambria" w:eastAsia="Times New Roman" w:hAnsi="Cambria" w:cs="Times New Roman"/>
      <w:b/>
      <w:bCs/>
      <w:kern w:val="32"/>
      <w:sz w:val="32"/>
      <w:szCs w:val="32"/>
      <w:lang w:eastAsia="en-US"/>
    </w:rPr>
  </w:style>
  <w:style w:type="character" w:customStyle="1" w:styleId="Titre2Car1">
    <w:name w:val="Titre 2 Car1"/>
    <w:basedOn w:val="Policepardfaut"/>
    <w:link w:val="Titre2"/>
    <w:uiPriority w:val="9"/>
    <w:semiHidden/>
    <w:rsid w:val="00A62B2B"/>
    <w:rPr>
      <w:rFonts w:ascii="Cambria" w:eastAsia="Times New Roman" w:hAnsi="Cambria" w:cs="Times New Roman"/>
      <w:b/>
      <w:bCs/>
      <w:i/>
      <w:iCs/>
      <w:sz w:val="28"/>
      <w:szCs w:val="28"/>
      <w:lang w:eastAsia="en-US"/>
    </w:rPr>
  </w:style>
  <w:style w:type="character" w:customStyle="1" w:styleId="Titre3Car1">
    <w:name w:val="Titre 3 Car1"/>
    <w:basedOn w:val="Policepardfaut"/>
    <w:link w:val="Titre3"/>
    <w:uiPriority w:val="9"/>
    <w:semiHidden/>
    <w:rsid w:val="00A62B2B"/>
    <w:rPr>
      <w:rFonts w:ascii="Cambria" w:eastAsia="Times New Roman" w:hAnsi="Cambria" w:cs="Times New Roman"/>
      <w:b/>
      <w:bCs/>
      <w:sz w:val="26"/>
      <w:szCs w:val="26"/>
      <w:lang w:eastAsia="en-US"/>
    </w:rPr>
  </w:style>
  <w:style w:type="character" w:customStyle="1" w:styleId="Titre4Car1">
    <w:name w:val="Titre 4 Car1"/>
    <w:basedOn w:val="Policepardfaut"/>
    <w:link w:val="Titre4"/>
    <w:uiPriority w:val="9"/>
    <w:semiHidden/>
    <w:rsid w:val="00A62B2B"/>
    <w:rPr>
      <w:rFonts w:ascii="Calibri" w:eastAsia="Times New Roman" w:hAnsi="Calibri" w:cs="Times New Roman"/>
      <w:b/>
      <w:bCs/>
      <w:sz w:val="28"/>
      <w:szCs w:val="28"/>
      <w:lang w:eastAsia="en-US"/>
    </w:rPr>
  </w:style>
  <w:style w:type="character" w:customStyle="1" w:styleId="Titre5Car1">
    <w:name w:val="Titre 5 Car1"/>
    <w:basedOn w:val="Policepardfaut"/>
    <w:link w:val="Titre5"/>
    <w:uiPriority w:val="9"/>
    <w:semiHidden/>
    <w:rsid w:val="00A62B2B"/>
    <w:rPr>
      <w:rFonts w:ascii="Calibri" w:eastAsia="Times New Roman" w:hAnsi="Calibri" w:cs="Times New Roman"/>
      <w:b/>
      <w:bCs/>
      <w:i/>
      <w:iCs/>
      <w:sz w:val="26"/>
      <w:szCs w:val="26"/>
      <w:lang w:eastAsia="en-US"/>
    </w:rPr>
  </w:style>
  <w:style w:type="character" w:customStyle="1" w:styleId="Titre6Car">
    <w:name w:val="Titre 6 Car"/>
    <w:basedOn w:val="Policepardfaut"/>
    <w:link w:val="Titre6"/>
    <w:uiPriority w:val="9"/>
    <w:semiHidden/>
    <w:rsid w:val="00A62B2B"/>
    <w:rPr>
      <w:rFonts w:ascii="Calibri" w:eastAsia="Times New Roman" w:hAnsi="Calibri" w:cs="Times New Roman"/>
      <w:b/>
      <w:bCs/>
      <w:sz w:val="22"/>
      <w:szCs w:val="22"/>
      <w:lang w:eastAsia="en-US"/>
    </w:rPr>
  </w:style>
  <w:style w:type="character" w:customStyle="1" w:styleId="Titre7Car">
    <w:name w:val="Titre 7 Car"/>
    <w:basedOn w:val="Policepardfaut"/>
    <w:link w:val="Titre7"/>
    <w:uiPriority w:val="9"/>
    <w:semiHidden/>
    <w:rsid w:val="00A62B2B"/>
    <w:rPr>
      <w:rFonts w:ascii="Calibri" w:eastAsia="Times New Roman" w:hAnsi="Calibri" w:cs="Times New Roman"/>
      <w:sz w:val="24"/>
      <w:szCs w:val="24"/>
      <w:lang w:eastAsia="en-US"/>
    </w:rPr>
  </w:style>
  <w:style w:type="paragraph" w:styleId="En-tte">
    <w:name w:val="header"/>
    <w:basedOn w:val="Normal"/>
    <w:link w:val="En-tteCar1"/>
    <w:uiPriority w:val="99"/>
    <w:unhideWhenUsed/>
    <w:rsid w:val="00240B6A"/>
    <w:pPr>
      <w:tabs>
        <w:tab w:val="center" w:pos="4536"/>
        <w:tab w:val="right" w:pos="9072"/>
      </w:tabs>
      <w:spacing w:after="0" w:line="240" w:lineRule="auto"/>
    </w:pPr>
  </w:style>
  <w:style w:type="character" w:customStyle="1" w:styleId="En-tteCar1">
    <w:name w:val="En-tête Car1"/>
    <w:basedOn w:val="Policepardfaut"/>
    <w:link w:val="En-tte"/>
    <w:uiPriority w:val="99"/>
    <w:semiHidden/>
    <w:rsid w:val="00A62B2B"/>
    <w:rPr>
      <w:sz w:val="22"/>
      <w:szCs w:val="22"/>
      <w:lang w:eastAsia="en-US"/>
    </w:rPr>
  </w:style>
  <w:style w:type="character" w:customStyle="1" w:styleId="En-tteCar">
    <w:name w:val="En-tête Car"/>
    <w:basedOn w:val="Policepardfaut"/>
    <w:uiPriority w:val="99"/>
    <w:rsid w:val="00240B6A"/>
    <w:rPr>
      <w:rFonts w:cs="Times New Roman"/>
    </w:rPr>
  </w:style>
  <w:style w:type="paragraph" w:styleId="Pieddepage">
    <w:name w:val="footer"/>
    <w:basedOn w:val="Normal"/>
    <w:link w:val="PieddepageCar1"/>
    <w:uiPriority w:val="99"/>
    <w:unhideWhenUsed/>
    <w:rsid w:val="00240B6A"/>
    <w:pPr>
      <w:tabs>
        <w:tab w:val="center" w:pos="4536"/>
        <w:tab w:val="right" w:pos="9072"/>
      </w:tabs>
      <w:spacing w:after="0" w:line="240" w:lineRule="auto"/>
    </w:pPr>
  </w:style>
  <w:style w:type="character" w:customStyle="1" w:styleId="PieddepageCar1">
    <w:name w:val="Pied de page Car1"/>
    <w:basedOn w:val="Policepardfaut"/>
    <w:link w:val="Pieddepage"/>
    <w:uiPriority w:val="99"/>
    <w:semiHidden/>
    <w:rsid w:val="00A62B2B"/>
    <w:rPr>
      <w:sz w:val="22"/>
      <w:szCs w:val="22"/>
      <w:lang w:eastAsia="en-US"/>
    </w:rPr>
  </w:style>
  <w:style w:type="character" w:customStyle="1" w:styleId="PieddepageCar">
    <w:name w:val="Pied de page Car"/>
    <w:basedOn w:val="Policepardfaut"/>
    <w:uiPriority w:val="99"/>
    <w:rsid w:val="00240B6A"/>
    <w:rPr>
      <w:rFonts w:cs="Times New Roman"/>
    </w:rPr>
  </w:style>
  <w:style w:type="paragraph" w:styleId="Textedebulles">
    <w:name w:val="Balloon Text"/>
    <w:basedOn w:val="Normal"/>
    <w:link w:val="TextedebullesCar1"/>
    <w:uiPriority w:val="99"/>
    <w:semiHidden/>
    <w:unhideWhenUsed/>
    <w:rsid w:val="00240B6A"/>
    <w:pPr>
      <w:spacing w:after="0" w:line="240" w:lineRule="auto"/>
    </w:pPr>
    <w:rPr>
      <w:rFonts w:ascii="Tahoma" w:hAnsi="Tahoma" w:cs="Tahoma"/>
      <w:sz w:val="16"/>
      <w:szCs w:val="16"/>
    </w:rPr>
  </w:style>
  <w:style w:type="character" w:customStyle="1" w:styleId="TextedebullesCar1">
    <w:name w:val="Texte de bulles Car1"/>
    <w:basedOn w:val="Policepardfaut"/>
    <w:link w:val="Textedebulles"/>
    <w:uiPriority w:val="99"/>
    <w:semiHidden/>
    <w:rsid w:val="00A62B2B"/>
    <w:rPr>
      <w:rFonts w:ascii="Times New Roman" w:hAnsi="Times New Roman"/>
      <w:sz w:val="0"/>
      <w:szCs w:val="0"/>
      <w:lang w:eastAsia="en-US"/>
    </w:rPr>
  </w:style>
  <w:style w:type="character" w:customStyle="1" w:styleId="TextedebullesCar">
    <w:name w:val="Texte de bulles Car"/>
    <w:basedOn w:val="Policepardfaut"/>
    <w:semiHidden/>
    <w:rsid w:val="00240B6A"/>
    <w:rPr>
      <w:rFonts w:ascii="Tahoma" w:hAnsi="Tahoma" w:cs="Tahoma"/>
      <w:sz w:val="16"/>
      <w:szCs w:val="16"/>
    </w:rPr>
  </w:style>
  <w:style w:type="paragraph" w:styleId="NormalWeb">
    <w:name w:val="Normal (Web)"/>
    <w:basedOn w:val="Normal"/>
    <w:uiPriority w:val="99"/>
    <w:semiHidden/>
    <w:unhideWhenUsed/>
    <w:rsid w:val="00240B6A"/>
    <w:pPr>
      <w:spacing w:before="100" w:beforeAutospacing="1" w:after="100" w:afterAutospacing="1" w:line="240" w:lineRule="auto"/>
    </w:pPr>
    <w:rPr>
      <w:rFonts w:ascii="Times New Roman" w:hAnsi="Times New Roman"/>
      <w:sz w:val="24"/>
      <w:szCs w:val="24"/>
      <w:lang w:eastAsia="fr-FR"/>
    </w:rPr>
  </w:style>
  <w:style w:type="character" w:styleId="Lienhypertextesuivivisit">
    <w:name w:val="FollowedHyperlink"/>
    <w:basedOn w:val="Policepardfaut"/>
    <w:uiPriority w:val="99"/>
    <w:semiHidden/>
    <w:rsid w:val="00240B6A"/>
    <w:rPr>
      <w:rFonts w:cs="Times New Roman"/>
      <w:color w:val="800080"/>
      <w:u w:val="single"/>
    </w:rPr>
  </w:style>
  <w:style w:type="paragraph" w:styleId="Paragraphedeliste">
    <w:name w:val="List Paragraph"/>
    <w:basedOn w:val="Normal"/>
    <w:uiPriority w:val="34"/>
    <w:qFormat/>
    <w:rsid w:val="00240B6A"/>
    <w:pPr>
      <w:ind w:left="720"/>
      <w:contextualSpacing/>
    </w:pPr>
  </w:style>
  <w:style w:type="paragraph" w:customStyle="1" w:styleId="111-Style">
    <w:name w:val="111 - Style"/>
    <w:basedOn w:val="Normal"/>
    <w:rsid w:val="00240B6A"/>
    <w:pPr>
      <w:numPr>
        <w:numId w:val="1"/>
      </w:numPr>
      <w:spacing w:after="120" w:line="288" w:lineRule="auto"/>
      <w:jc w:val="both"/>
    </w:pPr>
    <w:rPr>
      <w:rFonts w:ascii="Arial" w:hAnsi="Arial"/>
      <w:color w:val="052D73"/>
      <w:sz w:val="20"/>
      <w:szCs w:val="24"/>
      <w:lang w:eastAsia="fr-FR"/>
    </w:rPr>
  </w:style>
  <w:style w:type="character" w:styleId="Numrodepage">
    <w:name w:val="page number"/>
    <w:basedOn w:val="Policepardfaut"/>
    <w:uiPriority w:val="99"/>
    <w:semiHidden/>
    <w:rsid w:val="00240B6A"/>
    <w:rPr>
      <w:rFonts w:cs="Times New Roman"/>
    </w:rPr>
  </w:style>
  <w:style w:type="character" w:customStyle="1" w:styleId="Titre1Car">
    <w:name w:val="Titre 1 Car"/>
    <w:basedOn w:val="Policepardfaut"/>
    <w:rsid w:val="00240B6A"/>
    <w:rPr>
      <w:rFonts w:ascii="Cambria" w:hAnsi="Cambria" w:cs="Times New Roman"/>
      <w:b/>
      <w:bCs/>
      <w:color w:val="365F91"/>
      <w:sz w:val="28"/>
      <w:szCs w:val="28"/>
      <w:lang w:eastAsia="en-US"/>
    </w:rPr>
  </w:style>
  <w:style w:type="character" w:customStyle="1" w:styleId="Titre2Car">
    <w:name w:val="Titre 2 Car"/>
    <w:basedOn w:val="Policepardfaut"/>
    <w:rsid w:val="00240B6A"/>
    <w:rPr>
      <w:rFonts w:ascii="Cambria" w:hAnsi="Cambria" w:cs="Times New Roman"/>
      <w:b/>
      <w:bCs/>
      <w:color w:val="4F81BD"/>
      <w:sz w:val="26"/>
      <w:szCs w:val="26"/>
      <w:lang w:eastAsia="en-US"/>
    </w:rPr>
  </w:style>
  <w:style w:type="paragraph" w:styleId="Sansinterligne">
    <w:name w:val="No Spacing"/>
    <w:uiPriority w:val="1"/>
    <w:qFormat/>
    <w:rsid w:val="00240B6A"/>
    <w:rPr>
      <w:sz w:val="22"/>
      <w:szCs w:val="22"/>
      <w:lang w:eastAsia="en-US"/>
    </w:rPr>
  </w:style>
  <w:style w:type="paragraph" w:styleId="En-ttedetabledesmatires">
    <w:name w:val="TOC Heading"/>
    <w:basedOn w:val="Titre1"/>
    <w:next w:val="Normal"/>
    <w:uiPriority w:val="39"/>
    <w:qFormat/>
    <w:rsid w:val="00240B6A"/>
    <w:pPr>
      <w:spacing w:after="0"/>
      <w:outlineLvl w:val="9"/>
    </w:pPr>
  </w:style>
  <w:style w:type="paragraph" w:styleId="TM1">
    <w:name w:val="toc 1"/>
    <w:basedOn w:val="Normal"/>
    <w:next w:val="Normal"/>
    <w:autoRedefine/>
    <w:uiPriority w:val="39"/>
    <w:unhideWhenUsed/>
    <w:rsid w:val="006818D8"/>
    <w:pPr>
      <w:tabs>
        <w:tab w:val="right" w:leader="dot" w:pos="9062"/>
      </w:tabs>
      <w:spacing w:after="100"/>
    </w:pPr>
  </w:style>
  <w:style w:type="paragraph" w:styleId="TM2">
    <w:name w:val="toc 2"/>
    <w:basedOn w:val="Normal"/>
    <w:next w:val="Normal"/>
    <w:autoRedefine/>
    <w:uiPriority w:val="39"/>
    <w:unhideWhenUsed/>
    <w:rsid w:val="00240B6A"/>
    <w:pPr>
      <w:spacing w:after="100"/>
      <w:ind w:left="220"/>
    </w:pPr>
  </w:style>
  <w:style w:type="character" w:styleId="Lienhypertexte">
    <w:name w:val="Hyperlink"/>
    <w:basedOn w:val="Policepardfaut"/>
    <w:uiPriority w:val="99"/>
    <w:unhideWhenUsed/>
    <w:rsid w:val="00240B6A"/>
    <w:rPr>
      <w:rFonts w:cs="Times New Roman"/>
      <w:color w:val="0000FF"/>
      <w:u w:val="single"/>
    </w:rPr>
  </w:style>
  <w:style w:type="character" w:styleId="Accentuation">
    <w:name w:val="Emphasis"/>
    <w:basedOn w:val="Policepardfaut"/>
    <w:uiPriority w:val="20"/>
    <w:qFormat/>
    <w:rsid w:val="00240B6A"/>
    <w:rPr>
      <w:rFonts w:cs="Times New Roman"/>
      <w:i/>
      <w:iCs/>
    </w:rPr>
  </w:style>
  <w:style w:type="character" w:styleId="Marquedecommentaire">
    <w:name w:val="annotation reference"/>
    <w:basedOn w:val="Policepardfaut"/>
    <w:uiPriority w:val="99"/>
    <w:semiHidden/>
    <w:unhideWhenUsed/>
    <w:rsid w:val="00240B6A"/>
    <w:rPr>
      <w:rFonts w:cs="Times New Roman"/>
      <w:sz w:val="16"/>
      <w:szCs w:val="16"/>
    </w:rPr>
  </w:style>
  <w:style w:type="paragraph" w:styleId="Commentaire">
    <w:name w:val="annotation text"/>
    <w:basedOn w:val="Normal"/>
    <w:link w:val="CommentaireCar1"/>
    <w:uiPriority w:val="99"/>
    <w:semiHidden/>
    <w:unhideWhenUsed/>
    <w:rsid w:val="00240B6A"/>
    <w:pPr>
      <w:spacing w:line="240" w:lineRule="auto"/>
    </w:pPr>
    <w:rPr>
      <w:sz w:val="20"/>
      <w:szCs w:val="20"/>
    </w:rPr>
  </w:style>
  <w:style w:type="character" w:customStyle="1" w:styleId="CommentaireCar1">
    <w:name w:val="Commentaire Car1"/>
    <w:basedOn w:val="Policepardfaut"/>
    <w:link w:val="Commentaire"/>
    <w:uiPriority w:val="99"/>
    <w:semiHidden/>
    <w:rsid w:val="00A62B2B"/>
    <w:rPr>
      <w:lang w:eastAsia="en-US"/>
    </w:rPr>
  </w:style>
  <w:style w:type="character" w:customStyle="1" w:styleId="CommentaireCar">
    <w:name w:val="Commentaire Car"/>
    <w:basedOn w:val="Policepardfaut"/>
    <w:semiHidden/>
    <w:rsid w:val="00240B6A"/>
    <w:rPr>
      <w:rFonts w:cs="Times New Roman"/>
      <w:lang w:eastAsia="en-US"/>
    </w:rPr>
  </w:style>
  <w:style w:type="paragraph" w:styleId="Objetducommentaire">
    <w:name w:val="annotation subject"/>
    <w:basedOn w:val="Commentaire"/>
    <w:next w:val="Commentaire"/>
    <w:link w:val="ObjetducommentaireCar1"/>
    <w:uiPriority w:val="99"/>
    <w:semiHidden/>
    <w:unhideWhenUsed/>
    <w:rsid w:val="00240B6A"/>
    <w:rPr>
      <w:b/>
      <w:bCs/>
    </w:rPr>
  </w:style>
  <w:style w:type="character" w:customStyle="1" w:styleId="ObjetducommentaireCar1">
    <w:name w:val="Objet du commentaire Car1"/>
    <w:basedOn w:val="CommentaireCar1"/>
    <w:link w:val="Objetducommentaire"/>
    <w:uiPriority w:val="99"/>
    <w:semiHidden/>
    <w:rsid w:val="00A62B2B"/>
    <w:rPr>
      <w:b/>
      <w:bCs/>
      <w:lang w:eastAsia="en-US"/>
    </w:rPr>
  </w:style>
  <w:style w:type="character" w:customStyle="1" w:styleId="ObjetducommentaireCar">
    <w:name w:val="Objet du commentaire Car"/>
    <w:basedOn w:val="CommentaireCar"/>
    <w:semiHidden/>
    <w:rsid w:val="00240B6A"/>
    <w:rPr>
      <w:rFonts w:cs="Times New Roman"/>
      <w:b/>
      <w:bCs/>
      <w:lang w:eastAsia="en-US"/>
    </w:rPr>
  </w:style>
  <w:style w:type="character" w:customStyle="1" w:styleId="Titre3Car">
    <w:name w:val="Titre 3 Car"/>
    <w:basedOn w:val="Policepardfaut"/>
    <w:rsid w:val="00240B6A"/>
    <w:rPr>
      <w:rFonts w:ascii="Cambria" w:hAnsi="Cambria" w:cs="Times New Roman"/>
      <w:b/>
      <w:bCs/>
      <w:color w:val="4F81BD"/>
      <w:sz w:val="22"/>
      <w:szCs w:val="22"/>
      <w:lang w:eastAsia="en-US"/>
    </w:rPr>
  </w:style>
  <w:style w:type="paragraph" w:styleId="TM3">
    <w:name w:val="toc 3"/>
    <w:basedOn w:val="Normal"/>
    <w:next w:val="Normal"/>
    <w:autoRedefine/>
    <w:uiPriority w:val="39"/>
    <w:semiHidden/>
    <w:unhideWhenUsed/>
    <w:rsid w:val="00240B6A"/>
    <w:pPr>
      <w:spacing w:after="100"/>
      <w:ind w:left="440"/>
    </w:pPr>
  </w:style>
  <w:style w:type="character" w:customStyle="1" w:styleId="Titre5Car">
    <w:name w:val="Titre 5 Car"/>
    <w:basedOn w:val="Policepardfaut"/>
    <w:semiHidden/>
    <w:rsid w:val="00240B6A"/>
    <w:rPr>
      <w:rFonts w:ascii="Cambria" w:hAnsi="Cambria" w:cs="Times New Roman"/>
      <w:color w:val="243F60"/>
      <w:sz w:val="22"/>
      <w:szCs w:val="22"/>
      <w:lang w:eastAsia="en-US"/>
    </w:rPr>
  </w:style>
  <w:style w:type="character" w:customStyle="1" w:styleId="Titre4Car">
    <w:name w:val="Titre 4 Car"/>
    <w:basedOn w:val="Policepardfaut"/>
    <w:rsid w:val="00240B6A"/>
    <w:rPr>
      <w:rFonts w:ascii="Cambria" w:hAnsi="Cambria" w:cs="Times New Roman"/>
      <w:b/>
      <w:bCs/>
      <w:i/>
      <w:iCs/>
      <w:color w:val="4F81BD"/>
      <w:sz w:val="22"/>
      <w:szCs w:val="22"/>
      <w:lang w:eastAsia="en-US"/>
    </w:rPr>
  </w:style>
  <w:style w:type="character" w:styleId="Emphaseple">
    <w:name w:val="Subtle Emphasis"/>
    <w:basedOn w:val="Policepardfaut"/>
    <w:uiPriority w:val="19"/>
    <w:qFormat/>
    <w:rsid w:val="00240B6A"/>
    <w:rPr>
      <w:rFonts w:cs="Times New Roman"/>
      <w:i/>
      <w:iCs/>
      <w:color w:val="808080"/>
    </w:rPr>
  </w:style>
  <w:style w:type="paragraph" w:customStyle="1" w:styleId="AGNormal1">
    <w:name w:val="AGNormal1"/>
    <w:basedOn w:val="Normal"/>
    <w:rsid w:val="00240B6A"/>
    <w:pPr>
      <w:spacing w:after="0" w:line="240" w:lineRule="auto"/>
    </w:pPr>
    <w:rPr>
      <w:rFonts w:ascii="Verdana" w:hAnsi="Verdana"/>
      <w:color w:val="000080"/>
      <w:sz w:val="16"/>
      <w:szCs w:val="16"/>
      <w:lang w:eastAsia="fr-FR"/>
    </w:rPr>
  </w:style>
  <w:style w:type="paragraph" w:styleId="Notedebasdepage">
    <w:name w:val="footnote text"/>
    <w:basedOn w:val="Normal"/>
    <w:link w:val="NotedebasdepageCar1"/>
    <w:uiPriority w:val="99"/>
    <w:semiHidden/>
    <w:unhideWhenUsed/>
    <w:rsid w:val="00240B6A"/>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A62B2B"/>
    <w:rPr>
      <w:lang w:eastAsia="en-US"/>
    </w:rPr>
  </w:style>
  <w:style w:type="character" w:customStyle="1" w:styleId="NotedebasdepageCar">
    <w:name w:val="Note de bas de page Car"/>
    <w:basedOn w:val="Policepardfaut"/>
    <w:semiHidden/>
    <w:rsid w:val="00240B6A"/>
    <w:rPr>
      <w:rFonts w:cs="Times New Roman"/>
      <w:lang w:eastAsia="en-US"/>
    </w:rPr>
  </w:style>
  <w:style w:type="character" w:styleId="Appelnotedebasdep">
    <w:name w:val="footnote reference"/>
    <w:basedOn w:val="Policepardfaut"/>
    <w:uiPriority w:val="99"/>
    <w:semiHidden/>
    <w:unhideWhenUsed/>
    <w:rsid w:val="00240B6A"/>
    <w:rPr>
      <w:rFonts w:cs="Times New Roman"/>
      <w:vertAlign w:val="superscript"/>
    </w:rPr>
  </w:style>
  <w:style w:type="paragraph" w:styleId="Sous-titre">
    <w:name w:val="Subtitle"/>
    <w:basedOn w:val="Normal"/>
    <w:next w:val="Normal"/>
    <w:link w:val="Sous-titreCar1"/>
    <w:uiPriority w:val="11"/>
    <w:qFormat/>
    <w:rsid w:val="00240B6A"/>
    <w:pPr>
      <w:numPr>
        <w:ilvl w:val="1"/>
      </w:numPr>
    </w:pPr>
    <w:rPr>
      <w:rFonts w:ascii="Cambria" w:hAnsi="Cambria"/>
      <w:i/>
      <w:iCs/>
      <w:color w:val="4F81BD"/>
      <w:spacing w:val="15"/>
      <w:sz w:val="24"/>
      <w:szCs w:val="24"/>
    </w:rPr>
  </w:style>
  <w:style w:type="character" w:customStyle="1" w:styleId="Sous-titreCar1">
    <w:name w:val="Sous-titre Car1"/>
    <w:basedOn w:val="Policepardfaut"/>
    <w:link w:val="Sous-titre"/>
    <w:uiPriority w:val="11"/>
    <w:rsid w:val="00A62B2B"/>
    <w:rPr>
      <w:rFonts w:ascii="Cambria" w:eastAsia="Times New Roman" w:hAnsi="Cambria" w:cs="Times New Roman"/>
      <w:sz w:val="24"/>
      <w:szCs w:val="24"/>
      <w:lang w:eastAsia="en-US"/>
    </w:rPr>
  </w:style>
  <w:style w:type="character" w:customStyle="1" w:styleId="Sous-titreCar">
    <w:name w:val="Sous-titre Car"/>
    <w:basedOn w:val="Policepardfaut"/>
    <w:rsid w:val="00240B6A"/>
    <w:rPr>
      <w:rFonts w:ascii="Cambria" w:hAnsi="Cambria" w:cs="Times New Roman"/>
      <w:i/>
      <w:iCs/>
      <w:color w:val="4F81BD"/>
      <w:spacing w:val="15"/>
      <w:sz w:val="24"/>
      <w:szCs w:val="24"/>
      <w:lang w:eastAsia="en-US"/>
    </w:rPr>
  </w:style>
  <w:style w:type="paragraph" w:customStyle="1" w:styleId="DefaultParagraphFontParaCharCarCarCarCarChar">
    <w:name w:val="Default Paragraph Font Para Char Car Car Car Car Char"/>
    <w:basedOn w:val="Normal"/>
    <w:rsid w:val="00240B6A"/>
    <w:pPr>
      <w:spacing w:after="160" w:line="240" w:lineRule="exact"/>
    </w:pPr>
    <w:rPr>
      <w:rFonts w:ascii="Arial" w:hAnsi="Arial"/>
      <w:sz w:val="20"/>
      <w:szCs w:val="20"/>
    </w:rPr>
  </w:style>
  <w:style w:type="paragraph" w:styleId="TM4">
    <w:name w:val="toc 4"/>
    <w:basedOn w:val="Normal"/>
    <w:next w:val="Normal"/>
    <w:autoRedefine/>
    <w:uiPriority w:val="39"/>
    <w:unhideWhenUsed/>
    <w:rsid w:val="00240B6A"/>
    <w:pPr>
      <w:spacing w:after="100"/>
      <w:ind w:left="660"/>
    </w:pPr>
  </w:style>
  <w:style w:type="table" w:styleId="Grilledutableau">
    <w:name w:val="Table Grid"/>
    <w:basedOn w:val="TableauNormal"/>
    <w:uiPriority w:val="59"/>
    <w:rsid w:val="00E211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rameclaire-Accent5">
    <w:name w:val="Light Shading Accent 5"/>
    <w:basedOn w:val="TableauNormal"/>
    <w:uiPriority w:val="60"/>
    <w:rsid w:val="004D4327"/>
    <w:rPr>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styleId="Tramemoyenne1-Accent5">
    <w:name w:val="Medium Shading 1 Accent 5"/>
    <w:basedOn w:val="TableauNormal"/>
    <w:uiPriority w:val="63"/>
    <w:rsid w:val="004D4327"/>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pPr>
      <w:rPr>
        <w:rFonts w:cs="Times New Roman"/>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pPr>
      <w:rPr>
        <w:rFonts w:cs="Times New Roman"/>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2EAF1"/>
      </w:tcPr>
    </w:tblStylePr>
    <w:tblStylePr w:type="band1Horz">
      <w:rPr>
        <w:rFonts w:cs="Times New Roman"/>
      </w:rPr>
      <w:tblPr/>
      <w:tcPr>
        <w:tcBorders>
          <w:insideH w:val="nil"/>
          <w:insideV w:val="nil"/>
        </w:tcBorders>
        <w:shd w:val="clear" w:color="auto" w:fill="D2EAF1"/>
      </w:tcPr>
    </w:tblStylePr>
    <w:tblStylePr w:type="band2Horz">
      <w:rPr>
        <w:rFonts w:cs="Times New Roman"/>
      </w:rPr>
      <w:tblPr/>
      <w:tcPr>
        <w:tcBorders>
          <w:insideH w:val="nil"/>
          <w:insideV w:val="nil"/>
        </w:tcBorders>
      </w:tcPr>
    </w:tblStylePr>
  </w:style>
  <w:style w:type="paragraph" w:styleId="Corpsdetexte">
    <w:name w:val="Body Text"/>
    <w:basedOn w:val="Normal"/>
    <w:link w:val="CorpsdetexteCar"/>
    <w:uiPriority w:val="99"/>
    <w:rsid w:val="006818D8"/>
    <w:pPr>
      <w:widowControl w:val="0"/>
      <w:overflowPunct w:val="0"/>
      <w:autoSpaceDE w:val="0"/>
      <w:autoSpaceDN w:val="0"/>
      <w:adjustRightInd w:val="0"/>
      <w:spacing w:before="120" w:after="0" w:line="240" w:lineRule="auto"/>
      <w:jc w:val="both"/>
      <w:textAlignment w:val="baseline"/>
    </w:pPr>
    <w:rPr>
      <w:rFonts w:ascii="Arial" w:hAnsi="Arial"/>
      <w:b/>
      <w:bCs/>
      <w:szCs w:val="20"/>
      <w:lang w:eastAsia="fr-FR"/>
    </w:rPr>
  </w:style>
  <w:style w:type="character" w:customStyle="1" w:styleId="CorpsdetexteCar">
    <w:name w:val="Corps de texte Car"/>
    <w:basedOn w:val="Policepardfaut"/>
    <w:link w:val="Corpsdetexte"/>
    <w:uiPriority w:val="99"/>
    <w:locked/>
    <w:rsid w:val="006818D8"/>
    <w:rPr>
      <w:rFonts w:ascii="Arial" w:hAnsi="Arial" w:cs="Times New Roman"/>
      <w:b/>
      <w:bCs/>
      <w:sz w:val="22"/>
    </w:rPr>
  </w:style>
  <w:style w:type="character" w:styleId="Emphaseintense">
    <w:name w:val="Intense Emphasis"/>
    <w:basedOn w:val="Policepardfaut"/>
    <w:uiPriority w:val="21"/>
    <w:qFormat/>
    <w:rsid w:val="00C60F1A"/>
    <w:rPr>
      <w:rFonts w:cs="Times New Roman"/>
      <w:b/>
      <w:bCs/>
      <w:i/>
      <w:iCs/>
      <w:color w:val="4F81BD"/>
    </w:rPr>
  </w:style>
  <w:style w:type="paragraph" w:styleId="Textebrut">
    <w:name w:val="Plain Text"/>
    <w:basedOn w:val="Normal"/>
    <w:link w:val="TextebrutCar"/>
    <w:uiPriority w:val="99"/>
    <w:semiHidden/>
    <w:unhideWhenUsed/>
    <w:rsid w:val="008D7B98"/>
    <w:pPr>
      <w:spacing w:after="0" w:line="240" w:lineRule="auto"/>
    </w:pPr>
    <w:rPr>
      <w:rFonts w:ascii="Consolas" w:eastAsia="Calibri" w:hAnsi="Consolas"/>
      <w:sz w:val="21"/>
      <w:szCs w:val="21"/>
    </w:rPr>
  </w:style>
  <w:style w:type="character" w:customStyle="1" w:styleId="TextebrutCar">
    <w:name w:val="Texte brut Car"/>
    <w:basedOn w:val="Policepardfaut"/>
    <w:link w:val="Textebrut"/>
    <w:uiPriority w:val="99"/>
    <w:semiHidden/>
    <w:rsid w:val="008D7B98"/>
    <w:rPr>
      <w:rFonts w:ascii="Consolas" w:eastAsia="Calibri" w:hAnsi="Consolas" w:cs="Times New Roman"/>
      <w:sz w:val="21"/>
      <w:szCs w:val="21"/>
      <w:lang w:eastAsia="en-US"/>
    </w:rPr>
  </w:style>
  <w:style w:type="paragraph" w:styleId="Rvision">
    <w:name w:val="Revision"/>
    <w:hidden/>
    <w:uiPriority w:val="99"/>
    <w:semiHidden/>
    <w:rsid w:val="008B13F7"/>
    <w:rPr>
      <w:sz w:val="22"/>
      <w:szCs w:val="22"/>
      <w:lang w:eastAsia="en-US"/>
    </w:rPr>
  </w:style>
  <w:style w:type="character" w:styleId="lev">
    <w:name w:val="Strong"/>
    <w:basedOn w:val="Policepardfaut"/>
    <w:uiPriority w:val="22"/>
    <w:qFormat/>
    <w:rsid w:val="003D5AE9"/>
    <w:rPr>
      <w:b/>
      <w:bCs/>
    </w:rPr>
  </w:style>
  <w:style w:type="character" w:customStyle="1" w:styleId="UnresolvedMention">
    <w:name w:val="Unresolved Mention"/>
    <w:basedOn w:val="Policepardfaut"/>
    <w:uiPriority w:val="99"/>
    <w:semiHidden/>
    <w:unhideWhenUsed/>
    <w:rsid w:val="009532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78122">
      <w:bodyDiv w:val="1"/>
      <w:marLeft w:val="0"/>
      <w:marRight w:val="0"/>
      <w:marTop w:val="0"/>
      <w:marBottom w:val="0"/>
      <w:divBdr>
        <w:top w:val="none" w:sz="0" w:space="0" w:color="auto"/>
        <w:left w:val="none" w:sz="0" w:space="0" w:color="auto"/>
        <w:bottom w:val="none" w:sz="0" w:space="0" w:color="auto"/>
        <w:right w:val="none" w:sz="0" w:space="0" w:color="auto"/>
      </w:divBdr>
    </w:div>
    <w:div w:id="236718371">
      <w:bodyDiv w:val="1"/>
      <w:marLeft w:val="0"/>
      <w:marRight w:val="0"/>
      <w:marTop w:val="0"/>
      <w:marBottom w:val="0"/>
      <w:divBdr>
        <w:top w:val="none" w:sz="0" w:space="0" w:color="auto"/>
        <w:left w:val="none" w:sz="0" w:space="0" w:color="auto"/>
        <w:bottom w:val="none" w:sz="0" w:space="0" w:color="auto"/>
        <w:right w:val="none" w:sz="0" w:space="0" w:color="auto"/>
      </w:divBdr>
    </w:div>
    <w:div w:id="354888217">
      <w:bodyDiv w:val="1"/>
      <w:marLeft w:val="0"/>
      <w:marRight w:val="0"/>
      <w:marTop w:val="0"/>
      <w:marBottom w:val="0"/>
      <w:divBdr>
        <w:top w:val="none" w:sz="0" w:space="0" w:color="auto"/>
        <w:left w:val="none" w:sz="0" w:space="0" w:color="auto"/>
        <w:bottom w:val="none" w:sz="0" w:space="0" w:color="auto"/>
        <w:right w:val="none" w:sz="0" w:space="0" w:color="auto"/>
      </w:divBdr>
    </w:div>
    <w:div w:id="466430808">
      <w:bodyDiv w:val="1"/>
      <w:marLeft w:val="0"/>
      <w:marRight w:val="0"/>
      <w:marTop w:val="0"/>
      <w:marBottom w:val="0"/>
      <w:divBdr>
        <w:top w:val="none" w:sz="0" w:space="0" w:color="auto"/>
        <w:left w:val="none" w:sz="0" w:space="0" w:color="auto"/>
        <w:bottom w:val="none" w:sz="0" w:space="0" w:color="auto"/>
        <w:right w:val="none" w:sz="0" w:space="0" w:color="auto"/>
      </w:divBdr>
    </w:div>
    <w:div w:id="826674077">
      <w:bodyDiv w:val="1"/>
      <w:marLeft w:val="0"/>
      <w:marRight w:val="0"/>
      <w:marTop w:val="0"/>
      <w:marBottom w:val="0"/>
      <w:divBdr>
        <w:top w:val="none" w:sz="0" w:space="0" w:color="auto"/>
        <w:left w:val="none" w:sz="0" w:space="0" w:color="auto"/>
        <w:bottom w:val="none" w:sz="0" w:space="0" w:color="auto"/>
        <w:right w:val="none" w:sz="0" w:space="0" w:color="auto"/>
      </w:divBdr>
    </w:div>
    <w:div w:id="916865284">
      <w:bodyDiv w:val="1"/>
      <w:marLeft w:val="0"/>
      <w:marRight w:val="0"/>
      <w:marTop w:val="0"/>
      <w:marBottom w:val="0"/>
      <w:divBdr>
        <w:top w:val="none" w:sz="0" w:space="0" w:color="auto"/>
        <w:left w:val="none" w:sz="0" w:space="0" w:color="auto"/>
        <w:bottom w:val="none" w:sz="0" w:space="0" w:color="auto"/>
        <w:right w:val="none" w:sz="0" w:space="0" w:color="auto"/>
      </w:divBdr>
    </w:div>
    <w:div w:id="1055007688">
      <w:bodyDiv w:val="1"/>
      <w:marLeft w:val="0"/>
      <w:marRight w:val="0"/>
      <w:marTop w:val="0"/>
      <w:marBottom w:val="0"/>
      <w:divBdr>
        <w:top w:val="none" w:sz="0" w:space="0" w:color="auto"/>
        <w:left w:val="none" w:sz="0" w:space="0" w:color="auto"/>
        <w:bottom w:val="none" w:sz="0" w:space="0" w:color="auto"/>
        <w:right w:val="none" w:sz="0" w:space="0" w:color="auto"/>
      </w:divBdr>
    </w:div>
    <w:div w:id="1078862979">
      <w:bodyDiv w:val="1"/>
      <w:marLeft w:val="0"/>
      <w:marRight w:val="0"/>
      <w:marTop w:val="0"/>
      <w:marBottom w:val="0"/>
      <w:divBdr>
        <w:top w:val="none" w:sz="0" w:space="0" w:color="auto"/>
        <w:left w:val="none" w:sz="0" w:space="0" w:color="auto"/>
        <w:bottom w:val="none" w:sz="0" w:space="0" w:color="auto"/>
        <w:right w:val="none" w:sz="0" w:space="0" w:color="auto"/>
      </w:divBdr>
    </w:div>
    <w:div w:id="1128429989">
      <w:bodyDiv w:val="1"/>
      <w:marLeft w:val="0"/>
      <w:marRight w:val="0"/>
      <w:marTop w:val="0"/>
      <w:marBottom w:val="0"/>
      <w:divBdr>
        <w:top w:val="none" w:sz="0" w:space="0" w:color="auto"/>
        <w:left w:val="none" w:sz="0" w:space="0" w:color="auto"/>
        <w:bottom w:val="none" w:sz="0" w:space="0" w:color="auto"/>
        <w:right w:val="none" w:sz="0" w:space="0" w:color="auto"/>
      </w:divBdr>
    </w:div>
    <w:div w:id="1198204860">
      <w:bodyDiv w:val="1"/>
      <w:marLeft w:val="0"/>
      <w:marRight w:val="0"/>
      <w:marTop w:val="0"/>
      <w:marBottom w:val="0"/>
      <w:divBdr>
        <w:top w:val="none" w:sz="0" w:space="0" w:color="auto"/>
        <w:left w:val="none" w:sz="0" w:space="0" w:color="auto"/>
        <w:bottom w:val="none" w:sz="0" w:space="0" w:color="auto"/>
        <w:right w:val="none" w:sz="0" w:space="0" w:color="auto"/>
      </w:divBdr>
    </w:div>
    <w:div w:id="1383285755">
      <w:bodyDiv w:val="1"/>
      <w:marLeft w:val="0"/>
      <w:marRight w:val="0"/>
      <w:marTop w:val="0"/>
      <w:marBottom w:val="0"/>
      <w:divBdr>
        <w:top w:val="none" w:sz="0" w:space="0" w:color="auto"/>
        <w:left w:val="none" w:sz="0" w:space="0" w:color="auto"/>
        <w:bottom w:val="none" w:sz="0" w:space="0" w:color="auto"/>
        <w:right w:val="none" w:sz="0" w:space="0" w:color="auto"/>
      </w:divBdr>
    </w:div>
    <w:div w:id="1474102129">
      <w:bodyDiv w:val="1"/>
      <w:marLeft w:val="0"/>
      <w:marRight w:val="0"/>
      <w:marTop w:val="0"/>
      <w:marBottom w:val="0"/>
      <w:divBdr>
        <w:top w:val="none" w:sz="0" w:space="0" w:color="auto"/>
        <w:left w:val="none" w:sz="0" w:space="0" w:color="auto"/>
        <w:bottom w:val="none" w:sz="0" w:space="0" w:color="auto"/>
        <w:right w:val="none" w:sz="0" w:space="0" w:color="auto"/>
      </w:divBdr>
    </w:div>
    <w:div w:id="1538078591">
      <w:bodyDiv w:val="1"/>
      <w:marLeft w:val="0"/>
      <w:marRight w:val="0"/>
      <w:marTop w:val="0"/>
      <w:marBottom w:val="0"/>
      <w:divBdr>
        <w:top w:val="none" w:sz="0" w:space="0" w:color="auto"/>
        <w:left w:val="none" w:sz="0" w:space="0" w:color="auto"/>
        <w:bottom w:val="none" w:sz="0" w:space="0" w:color="auto"/>
        <w:right w:val="none" w:sz="0" w:space="0" w:color="auto"/>
      </w:divBdr>
      <w:divsChild>
        <w:div w:id="1627815271">
          <w:marLeft w:val="1166"/>
          <w:marRight w:val="0"/>
          <w:marTop w:val="240"/>
          <w:marBottom w:val="0"/>
          <w:divBdr>
            <w:top w:val="none" w:sz="0" w:space="0" w:color="auto"/>
            <w:left w:val="none" w:sz="0" w:space="0" w:color="auto"/>
            <w:bottom w:val="none" w:sz="0" w:space="0" w:color="auto"/>
            <w:right w:val="none" w:sz="0" w:space="0" w:color="auto"/>
          </w:divBdr>
        </w:div>
        <w:div w:id="1965578382">
          <w:marLeft w:val="1166"/>
          <w:marRight w:val="0"/>
          <w:marTop w:val="240"/>
          <w:marBottom w:val="0"/>
          <w:divBdr>
            <w:top w:val="none" w:sz="0" w:space="0" w:color="auto"/>
            <w:left w:val="none" w:sz="0" w:space="0" w:color="auto"/>
            <w:bottom w:val="none" w:sz="0" w:space="0" w:color="auto"/>
            <w:right w:val="none" w:sz="0" w:space="0" w:color="auto"/>
          </w:divBdr>
        </w:div>
        <w:div w:id="1646079646">
          <w:marLeft w:val="1166"/>
          <w:marRight w:val="0"/>
          <w:marTop w:val="240"/>
          <w:marBottom w:val="0"/>
          <w:divBdr>
            <w:top w:val="none" w:sz="0" w:space="0" w:color="auto"/>
            <w:left w:val="none" w:sz="0" w:space="0" w:color="auto"/>
            <w:bottom w:val="none" w:sz="0" w:space="0" w:color="auto"/>
            <w:right w:val="none" w:sz="0" w:space="0" w:color="auto"/>
          </w:divBdr>
        </w:div>
        <w:div w:id="1845851575">
          <w:marLeft w:val="1166"/>
          <w:marRight w:val="0"/>
          <w:marTop w:val="240"/>
          <w:marBottom w:val="0"/>
          <w:divBdr>
            <w:top w:val="none" w:sz="0" w:space="0" w:color="auto"/>
            <w:left w:val="none" w:sz="0" w:space="0" w:color="auto"/>
            <w:bottom w:val="none" w:sz="0" w:space="0" w:color="auto"/>
            <w:right w:val="none" w:sz="0" w:space="0" w:color="auto"/>
          </w:divBdr>
        </w:div>
        <w:div w:id="298456912">
          <w:marLeft w:val="1166"/>
          <w:marRight w:val="0"/>
          <w:marTop w:val="240"/>
          <w:marBottom w:val="0"/>
          <w:divBdr>
            <w:top w:val="none" w:sz="0" w:space="0" w:color="auto"/>
            <w:left w:val="none" w:sz="0" w:space="0" w:color="auto"/>
            <w:bottom w:val="none" w:sz="0" w:space="0" w:color="auto"/>
            <w:right w:val="none" w:sz="0" w:space="0" w:color="auto"/>
          </w:divBdr>
        </w:div>
        <w:div w:id="1969701828">
          <w:marLeft w:val="1166"/>
          <w:marRight w:val="0"/>
          <w:marTop w:val="240"/>
          <w:marBottom w:val="0"/>
          <w:divBdr>
            <w:top w:val="none" w:sz="0" w:space="0" w:color="auto"/>
            <w:left w:val="none" w:sz="0" w:space="0" w:color="auto"/>
            <w:bottom w:val="none" w:sz="0" w:space="0" w:color="auto"/>
            <w:right w:val="none" w:sz="0" w:space="0" w:color="auto"/>
          </w:divBdr>
        </w:div>
      </w:divsChild>
    </w:div>
    <w:div w:id="1722901715">
      <w:bodyDiv w:val="1"/>
      <w:marLeft w:val="0"/>
      <w:marRight w:val="0"/>
      <w:marTop w:val="0"/>
      <w:marBottom w:val="0"/>
      <w:divBdr>
        <w:top w:val="none" w:sz="0" w:space="0" w:color="auto"/>
        <w:left w:val="none" w:sz="0" w:space="0" w:color="auto"/>
        <w:bottom w:val="none" w:sz="0" w:space="0" w:color="auto"/>
        <w:right w:val="none" w:sz="0" w:space="0" w:color="auto"/>
      </w:divBdr>
    </w:div>
    <w:div w:id="1858041666">
      <w:bodyDiv w:val="1"/>
      <w:marLeft w:val="0"/>
      <w:marRight w:val="0"/>
      <w:marTop w:val="0"/>
      <w:marBottom w:val="0"/>
      <w:divBdr>
        <w:top w:val="none" w:sz="0" w:space="0" w:color="auto"/>
        <w:left w:val="none" w:sz="0" w:space="0" w:color="auto"/>
        <w:bottom w:val="none" w:sz="0" w:space="0" w:color="auto"/>
        <w:right w:val="none" w:sz="0" w:space="0" w:color="auto"/>
      </w:divBdr>
      <w:divsChild>
        <w:div w:id="1175535553">
          <w:marLeft w:val="0"/>
          <w:marRight w:val="0"/>
          <w:marTop w:val="0"/>
          <w:marBottom w:val="0"/>
          <w:divBdr>
            <w:top w:val="none" w:sz="0" w:space="0" w:color="auto"/>
            <w:left w:val="none" w:sz="0" w:space="0" w:color="auto"/>
            <w:bottom w:val="none" w:sz="0" w:space="0" w:color="auto"/>
            <w:right w:val="none" w:sz="0" w:space="0" w:color="auto"/>
          </w:divBdr>
        </w:div>
        <w:div w:id="1621645365">
          <w:marLeft w:val="0"/>
          <w:marRight w:val="0"/>
          <w:marTop w:val="0"/>
          <w:marBottom w:val="0"/>
          <w:divBdr>
            <w:top w:val="none" w:sz="0" w:space="0" w:color="auto"/>
            <w:left w:val="none" w:sz="0" w:space="0" w:color="auto"/>
            <w:bottom w:val="none" w:sz="0" w:space="0" w:color="auto"/>
            <w:right w:val="none" w:sz="0" w:space="0" w:color="auto"/>
          </w:divBdr>
        </w:div>
        <w:div w:id="2071806895">
          <w:marLeft w:val="0"/>
          <w:marRight w:val="0"/>
          <w:marTop w:val="0"/>
          <w:marBottom w:val="0"/>
          <w:divBdr>
            <w:top w:val="none" w:sz="0" w:space="0" w:color="auto"/>
            <w:left w:val="none" w:sz="0" w:space="0" w:color="auto"/>
            <w:bottom w:val="none" w:sz="0" w:space="0" w:color="auto"/>
            <w:right w:val="none" w:sz="0" w:space="0" w:color="auto"/>
          </w:divBdr>
        </w:div>
        <w:div w:id="979503743">
          <w:marLeft w:val="0"/>
          <w:marRight w:val="0"/>
          <w:marTop w:val="0"/>
          <w:marBottom w:val="0"/>
          <w:divBdr>
            <w:top w:val="none" w:sz="0" w:space="0" w:color="auto"/>
            <w:left w:val="none" w:sz="0" w:space="0" w:color="auto"/>
            <w:bottom w:val="none" w:sz="0" w:space="0" w:color="auto"/>
            <w:right w:val="none" w:sz="0" w:space="0" w:color="auto"/>
          </w:divBdr>
        </w:div>
        <w:div w:id="671685068">
          <w:marLeft w:val="0"/>
          <w:marRight w:val="0"/>
          <w:marTop w:val="0"/>
          <w:marBottom w:val="0"/>
          <w:divBdr>
            <w:top w:val="none" w:sz="0" w:space="0" w:color="auto"/>
            <w:left w:val="none" w:sz="0" w:space="0" w:color="auto"/>
            <w:bottom w:val="none" w:sz="0" w:space="0" w:color="auto"/>
            <w:right w:val="none" w:sz="0" w:space="0" w:color="auto"/>
          </w:divBdr>
        </w:div>
        <w:div w:id="878126435">
          <w:marLeft w:val="0"/>
          <w:marRight w:val="0"/>
          <w:marTop w:val="0"/>
          <w:marBottom w:val="0"/>
          <w:divBdr>
            <w:top w:val="none" w:sz="0" w:space="0" w:color="auto"/>
            <w:left w:val="none" w:sz="0" w:space="0" w:color="auto"/>
            <w:bottom w:val="none" w:sz="0" w:space="0" w:color="auto"/>
            <w:right w:val="none" w:sz="0" w:space="0" w:color="auto"/>
          </w:divBdr>
        </w:div>
        <w:div w:id="1574664178">
          <w:marLeft w:val="0"/>
          <w:marRight w:val="0"/>
          <w:marTop w:val="0"/>
          <w:marBottom w:val="0"/>
          <w:divBdr>
            <w:top w:val="none" w:sz="0" w:space="0" w:color="auto"/>
            <w:left w:val="none" w:sz="0" w:space="0" w:color="auto"/>
            <w:bottom w:val="none" w:sz="0" w:space="0" w:color="auto"/>
            <w:right w:val="none" w:sz="0" w:space="0" w:color="auto"/>
          </w:divBdr>
        </w:div>
        <w:div w:id="798112695">
          <w:marLeft w:val="0"/>
          <w:marRight w:val="0"/>
          <w:marTop w:val="0"/>
          <w:marBottom w:val="0"/>
          <w:divBdr>
            <w:top w:val="none" w:sz="0" w:space="0" w:color="auto"/>
            <w:left w:val="none" w:sz="0" w:space="0" w:color="auto"/>
            <w:bottom w:val="none" w:sz="0" w:space="0" w:color="auto"/>
            <w:right w:val="none" w:sz="0" w:space="0" w:color="auto"/>
          </w:divBdr>
        </w:div>
        <w:div w:id="1747458740">
          <w:marLeft w:val="0"/>
          <w:marRight w:val="0"/>
          <w:marTop w:val="0"/>
          <w:marBottom w:val="0"/>
          <w:divBdr>
            <w:top w:val="none" w:sz="0" w:space="0" w:color="auto"/>
            <w:left w:val="none" w:sz="0" w:space="0" w:color="auto"/>
            <w:bottom w:val="none" w:sz="0" w:space="0" w:color="auto"/>
            <w:right w:val="none" w:sz="0" w:space="0" w:color="auto"/>
          </w:divBdr>
        </w:div>
        <w:div w:id="1824810925">
          <w:marLeft w:val="0"/>
          <w:marRight w:val="0"/>
          <w:marTop w:val="0"/>
          <w:marBottom w:val="0"/>
          <w:divBdr>
            <w:top w:val="none" w:sz="0" w:space="0" w:color="auto"/>
            <w:left w:val="none" w:sz="0" w:space="0" w:color="auto"/>
            <w:bottom w:val="none" w:sz="0" w:space="0" w:color="auto"/>
            <w:right w:val="none" w:sz="0" w:space="0" w:color="auto"/>
          </w:divBdr>
        </w:div>
        <w:div w:id="250969461">
          <w:marLeft w:val="0"/>
          <w:marRight w:val="0"/>
          <w:marTop w:val="0"/>
          <w:marBottom w:val="0"/>
          <w:divBdr>
            <w:top w:val="none" w:sz="0" w:space="0" w:color="auto"/>
            <w:left w:val="none" w:sz="0" w:space="0" w:color="auto"/>
            <w:bottom w:val="none" w:sz="0" w:space="0" w:color="auto"/>
            <w:right w:val="none" w:sz="0" w:space="0" w:color="auto"/>
          </w:divBdr>
        </w:div>
        <w:div w:id="741876995">
          <w:marLeft w:val="0"/>
          <w:marRight w:val="0"/>
          <w:marTop w:val="0"/>
          <w:marBottom w:val="0"/>
          <w:divBdr>
            <w:top w:val="none" w:sz="0" w:space="0" w:color="auto"/>
            <w:left w:val="none" w:sz="0" w:space="0" w:color="auto"/>
            <w:bottom w:val="none" w:sz="0" w:space="0" w:color="auto"/>
            <w:right w:val="none" w:sz="0" w:space="0" w:color="auto"/>
          </w:divBdr>
        </w:div>
      </w:divsChild>
    </w:div>
    <w:div w:id="1894924690">
      <w:bodyDiv w:val="1"/>
      <w:marLeft w:val="0"/>
      <w:marRight w:val="0"/>
      <w:marTop w:val="0"/>
      <w:marBottom w:val="0"/>
      <w:divBdr>
        <w:top w:val="none" w:sz="0" w:space="0" w:color="auto"/>
        <w:left w:val="none" w:sz="0" w:space="0" w:color="auto"/>
        <w:bottom w:val="none" w:sz="0" w:space="0" w:color="auto"/>
        <w:right w:val="none" w:sz="0" w:space="0" w:color="auto"/>
      </w:divBdr>
    </w:div>
    <w:div w:id="1951163422">
      <w:bodyDiv w:val="1"/>
      <w:marLeft w:val="0"/>
      <w:marRight w:val="0"/>
      <w:marTop w:val="0"/>
      <w:marBottom w:val="0"/>
      <w:divBdr>
        <w:top w:val="none" w:sz="0" w:space="0" w:color="auto"/>
        <w:left w:val="none" w:sz="0" w:space="0" w:color="auto"/>
        <w:bottom w:val="none" w:sz="0" w:space="0" w:color="auto"/>
        <w:right w:val="none" w:sz="0" w:space="0" w:color="auto"/>
      </w:divBdr>
    </w:div>
    <w:div w:id="2004047882">
      <w:bodyDiv w:val="1"/>
      <w:marLeft w:val="0"/>
      <w:marRight w:val="0"/>
      <w:marTop w:val="0"/>
      <w:marBottom w:val="0"/>
      <w:divBdr>
        <w:top w:val="none" w:sz="0" w:space="0" w:color="auto"/>
        <w:left w:val="none" w:sz="0" w:space="0" w:color="auto"/>
        <w:bottom w:val="none" w:sz="0" w:space="0" w:color="auto"/>
        <w:right w:val="none" w:sz="0" w:space="0" w:color="auto"/>
      </w:divBdr>
    </w:div>
    <w:div w:id="2140104260">
      <w:marLeft w:val="0"/>
      <w:marRight w:val="0"/>
      <w:marTop w:val="0"/>
      <w:marBottom w:val="0"/>
      <w:divBdr>
        <w:top w:val="none" w:sz="0" w:space="0" w:color="auto"/>
        <w:left w:val="none" w:sz="0" w:space="0" w:color="auto"/>
        <w:bottom w:val="none" w:sz="0" w:space="0" w:color="auto"/>
        <w:right w:val="none" w:sz="0" w:space="0" w:color="auto"/>
      </w:divBdr>
      <w:divsChild>
        <w:div w:id="2140104262">
          <w:marLeft w:val="130"/>
          <w:marRight w:val="0"/>
          <w:marTop w:val="0"/>
          <w:marBottom w:val="0"/>
          <w:divBdr>
            <w:top w:val="none" w:sz="0" w:space="0" w:color="auto"/>
            <w:left w:val="none" w:sz="0" w:space="0" w:color="auto"/>
            <w:bottom w:val="none" w:sz="0" w:space="0" w:color="auto"/>
            <w:right w:val="none" w:sz="0" w:space="0" w:color="auto"/>
          </w:divBdr>
        </w:div>
      </w:divsChild>
    </w:div>
    <w:div w:id="2140104263">
      <w:marLeft w:val="0"/>
      <w:marRight w:val="0"/>
      <w:marTop w:val="0"/>
      <w:marBottom w:val="0"/>
      <w:divBdr>
        <w:top w:val="none" w:sz="0" w:space="0" w:color="auto"/>
        <w:left w:val="none" w:sz="0" w:space="0" w:color="auto"/>
        <w:bottom w:val="none" w:sz="0" w:space="0" w:color="auto"/>
        <w:right w:val="none" w:sz="0" w:space="0" w:color="auto"/>
      </w:divBdr>
      <w:divsChild>
        <w:div w:id="2140104261">
          <w:marLeft w:val="130"/>
          <w:marRight w:val="0"/>
          <w:marTop w:val="0"/>
          <w:marBottom w:val="0"/>
          <w:divBdr>
            <w:top w:val="none" w:sz="0" w:space="0" w:color="auto"/>
            <w:left w:val="none" w:sz="0" w:space="0" w:color="auto"/>
            <w:bottom w:val="none" w:sz="0" w:space="0" w:color="auto"/>
            <w:right w:val="none" w:sz="0" w:space="0" w:color="auto"/>
          </w:divBdr>
        </w:div>
      </w:divsChild>
    </w:div>
    <w:div w:id="2140104265">
      <w:marLeft w:val="0"/>
      <w:marRight w:val="0"/>
      <w:marTop w:val="0"/>
      <w:marBottom w:val="0"/>
      <w:divBdr>
        <w:top w:val="none" w:sz="0" w:space="0" w:color="auto"/>
        <w:left w:val="none" w:sz="0" w:space="0" w:color="auto"/>
        <w:bottom w:val="none" w:sz="0" w:space="0" w:color="auto"/>
        <w:right w:val="none" w:sz="0" w:space="0" w:color="auto"/>
      </w:divBdr>
      <w:divsChild>
        <w:div w:id="21401042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net-entreprises.custhelp.com/" TargetMode="External"/><Relationship Id="rId18" Type="http://schemas.openxmlformats.org/officeDocument/2006/relationships/hyperlink" Target="https://net-entreprises.custhelp.com/app/ask"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s://www.net-entreprises.fr/declaration/api-dsn/" TargetMode="External"/><Relationship Id="rId17" Type="http://schemas.openxmlformats.org/officeDocument/2006/relationships/hyperlink" Target="https://www.net-entreprises.fr/declaration/types-inscriptions-sur-net-entreprises/" TargetMode="Externa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mailto:exploitationDSN@gip-mds.f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8/08/relationships/commentsExtensible" Target="commentsExtensible.xml"/><Relationship Id="rId5" Type="http://schemas.openxmlformats.org/officeDocument/2006/relationships/customXml" Target="../customXml/item5.xml"/><Relationship Id="rId15" Type="http://schemas.openxmlformats.org/officeDocument/2006/relationships/hyperlink" Target="https://www.net-entreprises.fr/declaration/charte-concentrateurs-de-flux-dsn/"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net-entreprises.fr/media/documentation/notice-inscription-ptf-test.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cidentDSN@gip-mds.fr"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file>

<file path=customXml/item2.xml><?xml version="1.0" encoding="utf-8"?>
<p:properties xmlns:p="http://schemas.microsoft.com/office/2006/metadata/properties" xmlns:xsi="http://www.w3.org/2001/XMLSchema-instance" xmlns:pc="http://schemas.microsoft.com/office/infopath/2007/PartnerControls">
  <documentManagement>
    <_dlc_DocId xmlns="277e9793-ba36-4115-ba71-194bf51b9283">HTAEP-537100735-253200</_dlc_DocId>
    <_dlc_DocIdUrl xmlns="277e9793-ba36-4115-ba71-194bf51b9283">
      <Url>https://gipmdsm365.sharepoint.com/sites/DDPA_AEP/_layouts/15/DocIdRedir.aspx?ID=HTAEP-537100735-253200</Url>
      <Description>HTAEP-537100735-253200</Description>
    </_dlc_DocIdUrl>
    <_Flow_SignoffStatus xmlns="b22639d7-0e50-4304-b73e-0b3cf217c279" xsi:nil="true"/>
    <lcf76f155ced4ddcb4097134ff3c332f xmlns="b22639d7-0e50-4304-b73e-0b3cf217c279">
      <Terms xmlns="http://schemas.microsoft.com/office/infopath/2007/PartnerControls"/>
    </lcf76f155ced4ddcb4097134ff3c332f>
    <TaxCatchAll xmlns="277e9793-ba36-4115-ba71-194bf51b928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F9F8B30596C4E4CA24F29E18C6D23DE" ma:contentTypeVersion="20" ma:contentTypeDescription="Crée un document." ma:contentTypeScope="" ma:versionID="21f18c23941855cd17049a9c256a6b33">
  <xsd:schema xmlns:xsd="http://www.w3.org/2001/XMLSchema" xmlns:xs="http://www.w3.org/2001/XMLSchema" xmlns:p="http://schemas.microsoft.com/office/2006/metadata/properties" xmlns:ns2="277e9793-ba36-4115-ba71-194bf51b9283" xmlns:ns3="b22639d7-0e50-4304-b73e-0b3cf217c279" targetNamespace="http://schemas.microsoft.com/office/2006/metadata/properties" ma:root="true" ma:fieldsID="5707da644a4166a4bd195ce5b5c99f3d" ns2:_="" ns3:_="">
    <xsd:import namespace="277e9793-ba36-4115-ba71-194bf51b9283"/>
    <xsd:import namespace="b22639d7-0e50-4304-b73e-0b3cf217c279"/>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AutoKeyPoints" minOccurs="0"/>
                <xsd:element ref="ns3:MediaServiceKeyPoints" minOccurs="0"/>
                <xsd:element ref="ns3:_Flow_SignoffStatus" minOccurs="0"/>
                <xsd:element ref="ns3:lcf76f155ced4ddcb4097134ff3c332f" minOccurs="0"/>
                <xsd:element ref="ns2:TaxCatchAll" minOccurs="0"/>
                <xsd:element ref="ns3:MediaLengthInSeconds" minOccurs="0"/>
                <xsd:element ref="ns3:MediaServiceDateTake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7e9793-ba36-4115-ba71-194bf51b9283" elementFormDefault="qualified">
    <xsd:import namespace="http://schemas.microsoft.com/office/2006/documentManagement/types"/>
    <xsd:import namespace="http://schemas.microsoft.com/office/infopath/2007/PartnerControls"/>
    <xsd:element name="_dlc_DocId" ma:index="4" nillable="true" ma:displayName="Valeur d’ID de document" ma:description="Valeur de l’ID de document affecté à cet élément." ma:internalName="_dlc_DocId" ma:readOnly="true">
      <xsd:simpleType>
        <xsd:restriction base="dms:Text"/>
      </xsd:simpleType>
    </xsd:element>
    <xsd:element name="_dlc_DocIdUrl" ma:index="5"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Conserver l’ID" ma:description="Conserver l’ID lors de l’ajout." ma:hidden="true" ma:internalName="_dlc_DocIdPersistId" ma:readOnly="true">
      <xsd:simpleType>
        <xsd:restriction base="dms:Boolean"/>
      </xsd:simpleType>
    </xsd:element>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element name="TaxCatchAll" ma:index="24" nillable="true" ma:displayName="Taxonomy Catch All Column" ma:hidden="true" ma:list="{282f3a5a-8138-4f19-b31b-48f8874e1d31}" ma:internalName="TaxCatchAll" ma:showField="CatchAllData" ma:web="277e9793-ba36-4115-ba71-194bf51b928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22639d7-0e50-4304-b73e-0b3cf217c27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État de validation" ma:internalName="_x00c9_tat_x0020_de_x0020_validation">
      <xsd:simpleType>
        <xsd:restriction base="dms:Text"/>
      </xsd:simpleType>
    </xsd:element>
    <xsd:element name="lcf76f155ced4ddcb4097134ff3c332f" ma:index="23" nillable="true" ma:taxonomy="true" ma:internalName="lcf76f155ced4ddcb4097134ff3c332f" ma:taxonomyFieldName="MediaServiceImageTags" ma:displayName="Balises d’images" ma:readOnly="false" ma:fieldId="{5cf76f15-5ced-4ddc-b409-7134ff3c332f}" ma:taxonomyMulti="true" ma:sspId="1c50f36f-913b-4a95-8770-467d3b746e7c"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MediaServiceDateTaken" ma:index="26" nillable="true" ma:displayName="MediaServiceDateTaken" ma:description="" ma:hidden="true" ma:indexed="true" ma:internalName="MediaServiceDateTaken" ma:readOnly="true">
      <xsd:simpleType>
        <xsd:restriction base="dms:Text"/>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3"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BADC87-73E6-4A97-9B6A-DEE6664ACA0E}">
  <ds:schemaRefs>
    <ds:schemaRef ds:uri="http://schemas.microsoft.com/sharepoint/v3/contenttype/forms"/>
  </ds:schemaRefs>
</ds:datastoreItem>
</file>

<file path=customXml/itemProps2.xml><?xml version="1.0" encoding="utf-8"?>
<ds:datastoreItem xmlns:ds="http://schemas.openxmlformats.org/officeDocument/2006/customXml" ds:itemID="{F72510F2-5AE3-4763-9402-28EDFDFF6764}">
  <ds:schemaRefs>
    <ds:schemaRef ds:uri="http://schemas.microsoft.com/office/2006/metadata/properties"/>
    <ds:schemaRef ds:uri="http://schemas.microsoft.com/office/infopath/2007/PartnerControls"/>
    <ds:schemaRef ds:uri="277e9793-ba36-4115-ba71-194bf51b9283"/>
    <ds:schemaRef ds:uri="b22639d7-0e50-4304-b73e-0b3cf217c279"/>
  </ds:schemaRefs>
</ds:datastoreItem>
</file>

<file path=customXml/itemProps3.xml><?xml version="1.0" encoding="utf-8"?>
<ds:datastoreItem xmlns:ds="http://schemas.openxmlformats.org/officeDocument/2006/customXml" ds:itemID="{25264318-4EBF-41FA-BDBC-6DB8B984DA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7e9793-ba36-4115-ba71-194bf51b9283"/>
    <ds:schemaRef ds:uri="b22639d7-0e50-4304-b73e-0b3cf217c2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21782A-6817-44BA-BA78-C762EDADD805}">
  <ds:schemaRefs>
    <ds:schemaRef ds:uri="http://schemas.microsoft.com/sharepoint/events"/>
  </ds:schemaRefs>
</ds:datastoreItem>
</file>

<file path=customXml/itemProps5.xml><?xml version="1.0" encoding="utf-8"?>
<ds:datastoreItem xmlns:ds="http://schemas.openxmlformats.org/officeDocument/2006/customXml" ds:itemID="{3DBB3FEA-3719-4498-8A34-015EA4ED3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1747</TotalTime>
  <Pages>2</Pages>
  <Words>692</Words>
  <Characters>3806</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CR DSN</vt:lpstr>
    </vt:vector>
  </TitlesOfParts>
  <Company>CSC</Company>
  <LinksUpToDate>false</LinksUpToDate>
  <CharactersWithSpaces>4490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 DSN</dc:title>
  <dc:creator>GIP-MDS</dc:creator>
  <cp:lastModifiedBy>Bruno DA SILVA</cp:lastModifiedBy>
  <cp:revision>7</cp:revision>
  <cp:lastPrinted>2014-11-21T13:03:00Z</cp:lastPrinted>
  <dcterms:created xsi:type="dcterms:W3CDTF">2024-05-30T07:58:00Z</dcterms:created>
  <dcterms:modified xsi:type="dcterms:W3CDTF">2024-06-07T09:33:00Z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087c8c82-dbf3-4683-8751-c687e6156aa9</vt:lpwstr>
  </property>
  <property fmtid="{D5CDD505-2E9C-101B-9397-08002B2CF9AE}" pid="3" name="ContentTypeId">
    <vt:lpwstr>0x010100CF9F8B30596C4E4CA24F29E18C6D23DE</vt:lpwstr>
  </property>
  <property fmtid="{D5CDD505-2E9C-101B-9397-08002B2CF9AE}" pid="4" name="Order">
    <vt:r8>23802200</vt:r8>
  </property>
</Properties>
</file>