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293A1" w14:textId="77777777" w:rsidR="00661E5A" w:rsidRDefault="00661E5A" w:rsidP="00661E5A">
      <w:r>
        <w:rPr>
          <w:rFonts w:ascii="Arial" w:eastAsia="Times New Roman" w:hAnsi="Arial" w:cs="Arial"/>
          <w:noProof/>
          <w:lang w:eastAsia="fr-FR"/>
        </w:rPr>
        <w:drawing>
          <wp:inline distT="0" distB="0" distL="0" distR="0" wp14:anchorId="35A13DE7" wp14:editId="05D0A63B">
            <wp:extent cx="1798752" cy="422564"/>
            <wp:effectExtent l="0" t="0" r="0" b="0"/>
            <wp:docPr id="1" name="Image 1" descr="LOGO_GIP&amp;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IP&amp;NE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95501" cy="421800"/>
                    </a:xfrm>
                    <a:prstGeom prst="rect">
                      <a:avLst/>
                    </a:prstGeom>
                    <a:noFill/>
                    <a:ln>
                      <a:noFill/>
                    </a:ln>
                  </pic:spPr>
                </pic:pic>
              </a:graphicData>
            </a:graphic>
          </wp:inline>
        </w:drawing>
      </w:r>
    </w:p>
    <w:p w14:paraId="3F265B2F" w14:textId="77777777" w:rsidR="00661E5A" w:rsidRDefault="00661E5A" w:rsidP="00661E5A"/>
    <w:p w14:paraId="3D84EFCB" w14:textId="77777777" w:rsidR="00643DCF" w:rsidRDefault="00643DCF" w:rsidP="00661E5A">
      <w:pPr>
        <w:jc w:val="right"/>
        <w:rPr>
          <w:rFonts w:cstheme="minorHAnsi"/>
          <w:b/>
        </w:rPr>
      </w:pPr>
    </w:p>
    <w:p w14:paraId="2FF010CB" w14:textId="77777777" w:rsidR="00213599" w:rsidRDefault="00213599" w:rsidP="00661E5A">
      <w:pPr>
        <w:jc w:val="right"/>
        <w:rPr>
          <w:rFonts w:cstheme="minorHAnsi"/>
          <w:b/>
        </w:rPr>
      </w:pPr>
    </w:p>
    <w:p w14:paraId="27C1119E" w14:textId="77777777" w:rsidR="00661E5A" w:rsidRPr="00661E5A" w:rsidRDefault="00661E5A" w:rsidP="00661E5A">
      <w:pPr>
        <w:jc w:val="right"/>
        <w:rPr>
          <w:rFonts w:cstheme="minorHAnsi"/>
          <w:b/>
        </w:rPr>
      </w:pPr>
      <w:r>
        <w:rPr>
          <w:rFonts w:cstheme="minorHAnsi"/>
          <w:b/>
        </w:rPr>
        <w:t>Alerte presse</w:t>
      </w:r>
    </w:p>
    <w:p w14:paraId="34CD9405" w14:textId="4E9F5BA5" w:rsidR="00661E5A" w:rsidRDefault="00CB2EC4" w:rsidP="00661E5A">
      <w:pPr>
        <w:jc w:val="right"/>
        <w:rPr>
          <w:rFonts w:cstheme="minorHAnsi"/>
          <w:b/>
        </w:rPr>
      </w:pPr>
      <w:r>
        <w:rPr>
          <w:rFonts w:cstheme="minorHAnsi"/>
          <w:b/>
        </w:rPr>
        <w:t>21</w:t>
      </w:r>
      <w:r w:rsidR="00661E5A" w:rsidRPr="00661E5A">
        <w:rPr>
          <w:rFonts w:cstheme="minorHAnsi"/>
          <w:b/>
        </w:rPr>
        <w:t xml:space="preserve"> novembre 2019</w:t>
      </w:r>
    </w:p>
    <w:p w14:paraId="4DB45171" w14:textId="77777777" w:rsidR="00661E5A" w:rsidRDefault="00661E5A" w:rsidP="00661E5A">
      <w:pPr>
        <w:jc w:val="right"/>
        <w:rPr>
          <w:rFonts w:cstheme="minorHAnsi"/>
          <w:b/>
        </w:rPr>
      </w:pPr>
    </w:p>
    <w:p w14:paraId="19A53CC9" w14:textId="77777777" w:rsidR="00603ED7" w:rsidRDefault="00603ED7" w:rsidP="00661E5A">
      <w:pPr>
        <w:jc w:val="right"/>
        <w:rPr>
          <w:rFonts w:cstheme="minorHAnsi"/>
          <w:b/>
        </w:rPr>
      </w:pPr>
    </w:p>
    <w:p w14:paraId="7319B199" w14:textId="77777777" w:rsidR="00EC406D" w:rsidRDefault="00EC406D" w:rsidP="00603ED7">
      <w:pPr>
        <w:jc w:val="center"/>
        <w:rPr>
          <w:rFonts w:cstheme="minorHAnsi"/>
          <w:b/>
          <w:color w:val="2F5496" w:themeColor="accent1" w:themeShade="BF"/>
          <w:sz w:val="28"/>
          <w:szCs w:val="28"/>
        </w:rPr>
      </w:pPr>
      <w:r>
        <w:rPr>
          <w:rFonts w:cstheme="minorHAnsi"/>
          <w:b/>
          <w:color w:val="2F5496" w:themeColor="accent1" w:themeShade="BF"/>
          <w:sz w:val="28"/>
          <w:szCs w:val="28"/>
        </w:rPr>
        <w:t xml:space="preserve">La </w:t>
      </w:r>
      <w:r w:rsidRPr="00603ED7">
        <w:rPr>
          <w:rFonts w:cstheme="minorHAnsi"/>
          <w:b/>
          <w:color w:val="2F5496" w:themeColor="accent1" w:themeShade="BF"/>
          <w:sz w:val="28"/>
          <w:szCs w:val="28"/>
        </w:rPr>
        <w:t>Fonction Publique </w:t>
      </w:r>
      <w:r w:rsidR="00D018D7">
        <w:rPr>
          <w:rFonts w:cstheme="minorHAnsi"/>
          <w:b/>
          <w:color w:val="2F5496" w:themeColor="accent1" w:themeShade="BF"/>
          <w:sz w:val="28"/>
          <w:szCs w:val="28"/>
        </w:rPr>
        <w:t xml:space="preserve">en </w:t>
      </w:r>
      <w:r w:rsidR="00603ED7" w:rsidRPr="00603ED7">
        <w:rPr>
          <w:rFonts w:cstheme="minorHAnsi"/>
          <w:b/>
          <w:color w:val="2F5496" w:themeColor="accent1" w:themeShade="BF"/>
          <w:sz w:val="28"/>
          <w:szCs w:val="28"/>
        </w:rPr>
        <w:t>DSN</w:t>
      </w:r>
    </w:p>
    <w:p w14:paraId="3BBF3ED5" w14:textId="77777777" w:rsidR="001B775F" w:rsidRDefault="00D018D7" w:rsidP="009A12EA">
      <w:pPr>
        <w:rPr>
          <w:rFonts w:cstheme="minorHAnsi"/>
          <w:b/>
          <w:color w:val="2F5496" w:themeColor="accent1" w:themeShade="BF"/>
          <w:sz w:val="28"/>
          <w:szCs w:val="28"/>
        </w:rPr>
      </w:pPr>
      <w:r>
        <w:rPr>
          <w:rFonts w:cstheme="minorHAnsi"/>
          <w:b/>
          <w:color w:val="2F5496" w:themeColor="accent1" w:themeShade="BF"/>
          <w:sz w:val="28"/>
          <w:szCs w:val="28"/>
        </w:rPr>
        <w:t xml:space="preserve"> </w:t>
      </w:r>
    </w:p>
    <w:p w14:paraId="32DA3BC9" w14:textId="77777777" w:rsidR="00603ED7" w:rsidRPr="009A12EA" w:rsidRDefault="00EC406D" w:rsidP="00603ED7">
      <w:pPr>
        <w:jc w:val="center"/>
        <w:rPr>
          <w:rFonts w:cstheme="minorHAnsi"/>
          <w:i/>
          <w:color w:val="2F5496" w:themeColor="accent1" w:themeShade="BF"/>
          <w:sz w:val="28"/>
          <w:szCs w:val="28"/>
        </w:rPr>
      </w:pPr>
      <w:r w:rsidRPr="009A12EA">
        <w:rPr>
          <w:rFonts w:cstheme="minorHAnsi"/>
          <w:i/>
          <w:color w:val="2F5496" w:themeColor="accent1" w:themeShade="BF"/>
          <w:sz w:val="28"/>
          <w:szCs w:val="28"/>
        </w:rPr>
        <w:t>5 vidéos pour tout comprendre</w:t>
      </w:r>
    </w:p>
    <w:p w14:paraId="79344FA7" w14:textId="77777777" w:rsidR="00603ED7" w:rsidRDefault="00603ED7" w:rsidP="00603ED7">
      <w:pPr>
        <w:jc w:val="center"/>
        <w:rPr>
          <w:rFonts w:cstheme="minorHAnsi"/>
          <w:b/>
        </w:rPr>
      </w:pPr>
    </w:p>
    <w:p w14:paraId="66E0BE5D" w14:textId="77777777" w:rsidR="00201EF6" w:rsidRDefault="00201EF6" w:rsidP="00263432">
      <w:pPr>
        <w:jc w:val="both"/>
        <w:rPr>
          <w:rFonts w:cstheme="minorHAnsi"/>
          <w:b/>
        </w:rPr>
      </w:pPr>
    </w:p>
    <w:p w14:paraId="56F3E9FF" w14:textId="77777777" w:rsidR="00661E5A" w:rsidRDefault="003C674E" w:rsidP="00263432">
      <w:pPr>
        <w:jc w:val="both"/>
        <w:rPr>
          <w:rFonts w:cstheme="minorHAnsi"/>
          <w:b/>
        </w:rPr>
      </w:pPr>
      <w:r>
        <w:rPr>
          <w:rFonts w:cstheme="minorHAnsi"/>
          <w:b/>
        </w:rPr>
        <w:t xml:space="preserve">Dès le </w:t>
      </w:r>
      <w:r w:rsidRPr="00603ED7">
        <w:rPr>
          <w:rFonts w:cstheme="minorHAnsi"/>
          <w:b/>
        </w:rPr>
        <w:t>1</w:t>
      </w:r>
      <w:r w:rsidRPr="00603ED7">
        <w:rPr>
          <w:rFonts w:cstheme="minorHAnsi"/>
          <w:b/>
          <w:vertAlign w:val="superscript"/>
        </w:rPr>
        <w:t>er</w:t>
      </w:r>
      <w:r w:rsidRPr="00603ED7">
        <w:rPr>
          <w:rFonts w:cstheme="minorHAnsi"/>
          <w:b/>
        </w:rPr>
        <w:t xml:space="preserve"> janvier 2020</w:t>
      </w:r>
      <w:r>
        <w:rPr>
          <w:rFonts w:cstheme="minorHAnsi"/>
          <w:b/>
        </w:rPr>
        <w:t xml:space="preserve"> et </w:t>
      </w:r>
      <w:r w:rsidRPr="00603ED7">
        <w:rPr>
          <w:rFonts w:cstheme="minorHAnsi"/>
          <w:b/>
        </w:rPr>
        <w:t xml:space="preserve">progressivement </w:t>
      </w:r>
      <w:r>
        <w:rPr>
          <w:rFonts w:cstheme="minorHAnsi"/>
          <w:b/>
        </w:rPr>
        <w:t>jusqu’en</w:t>
      </w:r>
      <w:r w:rsidRPr="00603ED7">
        <w:rPr>
          <w:rFonts w:cstheme="minorHAnsi"/>
          <w:b/>
        </w:rPr>
        <w:t xml:space="preserve"> 2022</w:t>
      </w:r>
      <w:r>
        <w:rPr>
          <w:rFonts w:cstheme="minorHAnsi"/>
          <w:b/>
        </w:rPr>
        <w:t>, l</w:t>
      </w:r>
      <w:r w:rsidR="00643DCF" w:rsidRPr="00603ED7">
        <w:rPr>
          <w:rFonts w:cstheme="minorHAnsi"/>
          <w:b/>
        </w:rPr>
        <w:t>a Déclaration Sociale Nominative</w:t>
      </w:r>
      <w:r w:rsidR="00263432" w:rsidRPr="00603ED7">
        <w:rPr>
          <w:rFonts w:cstheme="minorHAnsi"/>
          <w:b/>
        </w:rPr>
        <w:t xml:space="preserve"> (DSN)</w:t>
      </w:r>
      <w:r w:rsidR="00643DCF" w:rsidRPr="00603ED7">
        <w:rPr>
          <w:rFonts w:cstheme="minorHAnsi"/>
          <w:b/>
        </w:rPr>
        <w:t xml:space="preserve"> sera obligatoire pour tout</w:t>
      </w:r>
      <w:r w:rsidR="001B775F">
        <w:rPr>
          <w:rFonts w:cstheme="minorHAnsi"/>
          <w:b/>
        </w:rPr>
        <w:t>e</w:t>
      </w:r>
      <w:r w:rsidR="00643DCF" w:rsidRPr="00603ED7">
        <w:rPr>
          <w:rFonts w:cstheme="minorHAnsi"/>
          <w:b/>
        </w:rPr>
        <w:t xml:space="preserve"> l</w:t>
      </w:r>
      <w:r w:rsidR="00603ED7" w:rsidRPr="00603ED7">
        <w:rPr>
          <w:rFonts w:cstheme="minorHAnsi"/>
          <w:b/>
        </w:rPr>
        <w:t>a Fonction publique</w:t>
      </w:r>
      <w:r w:rsidR="00643DCF" w:rsidRPr="00603ED7">
        <w:rPr>
          <w:rFonts w:cstheme="minorHAnsi"/>
          <w:b/>
        </w:rPr>
        <w:t>.</w:t>
      </w:r>
      <w:r w:rsidR="001B775F">
        <w:rPr>
          <w:rFonts w:cstheme="minorHAnsi"/>
          <w:b/>
        </w:rPr>
        <w:t xml:space="preserve"> </w:t>
      </w:r>
      <w:r w:rsidR="001B775F" w:rsidRPr="00603ED7">
        <w:rPr>
          <w:rFonts w:cstheme="minorHAnsi"/>
          <w:b/>
        </w:rPr>
        <w:t xml:space="preserve">Plus qu’un simple dispositif technique, la DSN doit être appréhendée comme un projet à part entière pour remplir pleinement son objectif de modernisation et de simplification. </w:t>
      </w:r>
      <w:r w:rsidR="00741BA3">
        <w:rPr>
          <w:rFonts w:cstheme="minorHAnsi"/>
          <w:b/>
        </w:rPr>
        <w:t xml:space="preserve">Pour accompagner </w:t>
      </w:r>
      <w:r w:rsidR="001B775F">
        <w:rPr>
          <w:rFonts w:cstheme="minorHAnsi"/>
          <w:b/>
        </w:rPr>
        <w:t>les établissements</w:t>
      </w:r>
      <w:r w:rsidR="00EC406D">
        <w:rPr>
          <w:rFonts w:cstheme="minorHAnsi"/>
          <w:b/>
        </w:rPr>
        <w:t xml:space="preserve"> publics à franchir ce cap</w:t>
      </w:r>
      <w:r w:rsidR="001B775F">
        <w:rPr>
          <w:rFonts w:cstheme="minorHAnsi"/>
          <w:b/>
        </w:rPr>
        <w:t>, le GIP-MDS a mis au point une série de vidéos pédagogiques</w:t>
      </w:r>
      <w:r w:rsidR="00EC406D">
        <w:rPr>
          <w:rFonts w:cstheme="minorHAnsi"/>
          <w:b/>
        </w:rPr>
        <w:t>.</w:t>
      </w:r>
    </w:p>
    <w:p w14:paraId="6664D146" w14:textId="77777777" w:rsidR="00871712" w:rsidRDefault="00871712" w:rsidP="00263432">
      <w:pPr>
        <w:jc w:val="both"/>
        <w:rPr>
          <w:rFonts w:cstheme="minorHAnsi"/>
          <w:b/>
        </w:rPr>
      </w:pPr>
    </w:p>
    <w:p w14:paraId="44BD4B03" w14:textId="77777777" w:rsidR="00871712" w:rsidRDefault="00871712" w:rsidP="00871712">
      <w:pPr>
        <w:jc w:val="both"/>
        <w:rPr>
          <w:rFonts w:cstheme="minorHAnsi"/>
        </w:rPr>
      </w:pPr>
      <w:r w:rsidRPr="00201E1E">
        <w:rPr>
          <w:rFonts w:cstheme="minorHAnsi"/>
        </w:rPr>
        <w:t>Les clés d’un déploiement réussi</w:t>
      </w:r>
      <w:r>
        <w:rPr>
          <w:rFonts w:cstheme="minorHAnsi"/>
        </w:rPr>
        <w:t xml:space="preserve"> sont présentées par Guillaume </w:t>
      </w:r>
      <w:proofErr w:type="spellStart"/>
      <w:r>
        <w:rPr>
          <w:rFonts w:cstheme="minorHAnsi"/>
        </w:rPr>
        <w:t>Cosneau</w:t>
      </w:r>
      <w:proofErr w:type="spellEnd"/>
      <w:r>
        <w:rPr>
          <w:rFonts w:cstheme="minorHAnsi"/>
        </w:rPr>
        <w:t>, Responsable du déploiement de la DSN au GIP-MDS / net-entreprises.fr</w:t>
      </w:r>
      <w:r w:rsidRPr="00213599">
        <w:rPr>
          <w:rFonts w:cstheme="minorHAnsi"/>
        </w:rPr>
        <w:t xml:space="preserve">. </w:t>
      </w:r>
    </w:p>
    <w:p w14:paraId="2CF3911A" w14:textId="77777777" w:rsidR="00871712" w:rsidRDefault="00871712" w:rsidP="00263432">
      <w:pPr>
        <w:jc w:val="both"/>
        <w:rPr>
          <w:rFonts w:cstheme="minorHAnsi"/>
          <w:b/>
        </w:rPr>
      </w:pPr>
    </w:p>
    <w:p w14:paraId="17125236" w14:textId="77777777" w:rsidR="009A12EA" w:rsidRDefault="009A12EA" w:rsidP="00263432">
      <w:pPr>
        <w:jc w:val="both"/>
        <w:rPr>
          <w:rFonts w:cstheme="minorHAnsi"/>
          <w:b/>
        </w:rPr>
      </w:pPr>
    </w:p>
    <w:p w14:paraId="34E8AB33" w14:textId="77777777" w:rsidR="00CB4118" w:rsidRDefault="00CB4118" w:rsidP="00263432">
      <w:pPr>
        <w:jc w:val="both"/>
        <w:rPr>
          <w:rFonts w:cstheme="minorHAnsi"/>
          <w:b/>
        </w:rPr>
      </w:pPr>
    </w:p>
    <w:p w14:paraId="5CFC853D" w14:textId="77777777" w:rsidR="009A12EA" w:rsidRPr="00603ED7" w:rsidRDefault="00DF4EBB" w:rsidP="00263432">
      <w:pPr>
        <w:jc w:val="both"/>
        <w:rPr>
          <w:rFonts w:cstheme="minorHAnsi"/>
          <w:b/>
        </w:rPr>
      </w:pPr>
      <w:r w:rsidRPr="00DF4EBB">
        <w:rPr>
          <w:rFonts w:cstheme="minorHAnsi"/>
          <w:b/>
          <w:noProof/>
          <w:lang w:eastAsia="fr-FR"/>
        </w:rPr>
        <mc:AlternateContent>
          <mc:Choice Requires="wps">
            <w:drawing>
              <wp:anchor distT="0" distB="0" distL="114300" distR="114300" simplePos="0" relativeHeight="251660288" behindDoc="0" locked="0" layoutInCell="1" allowOverlap="1" wp14:anchorId="3085DAB5" wp14:editId="1A243137">
                <wp:simplePos x="0" y="0"/>
                <wp:positionH relativeFrom="margin">
                  <wp:posOffset>0</wp:posOffset>
                </wp:positionH>
                <wp:positionV relativeFrom="paragraph">
                  <wp:posOffset>4445</wp:posOffset>
                </wp:positionV>
                <wp:extent cx="3209925" cy="295275"/>
                <wp:effectExtent l="0" t="0" r="9525" b="9525"/>
                <wp:wrapNone/>
                <wp:docPr id="5" name="Zone de texte 5"/>
                <wp:cNvGraphicFramePr/>
                <a:graphic xmlns:a="http://schemas.openxmlformats.org/drawingml/2006/main">
                  <a:graphicData uri="http://schemas.microsoft.com/office/word/2010/wordprocessingShape">
                    <wps:wsp>
                      <wps:cNvSpPr txBox="1"/>
                      <wps:spPr>
                        <a:xfrm>
                          <a:off x="0" y="0"/>
                          <a:ext cx="3209925" cy="295275"/>
                        </a:xfrm>
                        <a:prstGeom prst="rect">
                          <a:avLst/>
                        </a:prstGeom>
                        <a:solidFill>
                          <a:schemeClr val="lt1"/>
                        </a:solidFill>
                        <a:ln w="6350">
                          <a:noFill/>
                        </a:ln>
                      </wps:spPr>
                      <wps:txbx>
                        <w:txbxContent>
                          <w:p w14:paraId="1F5D6723" w14:textId="77777777" w:rsidR="00DF4EBB" w:rsidRPr="00C11589" w:rsidRDefault="00DF4EBB" w:rsidP="00DF4EBB">
                            <w:r w:rsidRPr="00871712">
                              <w:rPr>
                                <w:rFonts w:cstheme="minorHAnsi"/>
                                <w:b/>
                              </w:rPr>
                              <w:t>La DSN Fonction Publique, qu’est-ce que c’est</w:t>
                            </w:r>
                            <w:r w:rsidRPr="006E0BAB">
                              <w:rPr>
                                <w:rFonts w:cstheme="minorHAnsi"/>
                                <w:b/>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5DAB5" id="_x0000_t202" coordsize="21600,21600" o:spt="202" path="m,l,21600r21600,l21600,xe">
                <v:stroke joinstyle="miter"/>
                <v:path gradientshapeok="t" o:connecttype="rect"/>
              </v:shapetype>
              <v:shape id="Zone de texte 5" o:spid="_x0000_s1026" type="#_x0000_t202" style="position:absolute;left:0;text-align:left;margin-left:0;margin-top:.35pt;width:252.75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" fillcolor="white [3201]" stroked="f" strokeweight=".5pt">
                <v:textbox>
                  <w:txbxContent>
                    <w:p w14:paraId="1F5D6723" w14:textId="77777777" w:rsidR="00DF4EBB" w:rsidRPr="00C11589" w:rsidRDefault="00DF4EBB" w:rsidP="00DF4EBB">
                      <w:r w:rsidRPr="00871712">
                        <w:rPr>
                          <w:rFonts w:cstheme="minorHAnsi"/>
                          <w:b/>
                        </w:rPr>
                        <w:t>La DSN Fonction Publique, qu’est-ce que c’est</w:t>
                      </w:r>
                      <w:r w:rsidRPr="006E0BAB">
                        <w:rPr>
                          <w:rFonts w:cstheme="minorHAnsi"/>
                          <w:b/>
                        </w:rPr>
                        <w:t> ?</w:t>
                      </w:r>
                    </w:p>
                  </w:txbxContent>
                </v:textbox>
                <w10:wrap anchorx="margin"/>
              </v:shape>
            </w:pict>
          </mc:Fallback>
        </mc:AlternateContent>
      </w:r>
      <w:r w:rsidRPr="00DF4EBB">
        <w:rPr>
          <w:rFonts w:cstheme="minorHAnsi"/>
          <w:b/>
          <w:noProof/>
          <w:lang w:eastAsia="fr-FR"/>
        </w:rPr>
        <mc:AlternateContent>
          <mc:Choice Requires="wps">
            <w:drawing>
              <wp:anchor distT="0" distB="0" distL="114300" distR="114300" simplePos="0" relativeHeight="251661312" behindDoc="0" locked="0" layoutInCell="1" allowOverlap="1" wp14:anchorId="7980CE30" wp14:editId="5D730504">
                <wp:simplePos x="0" y="0"/>
                <wp:positionH relativeFrom="margin">
                  <wp:posOffset>3171825</wp:posOffset>
                </wp:positionH>
                <wp:positionV relativeFrom="paragraph">
                  <wp:posOffset>-635</wp:posOffset>
                </wp:positionV>
                <wp:extent cx="3209925" cy="295275"/>
                <wp:effectExtent l="0" t="0" r="9525" b="9525"/>
                <wp:wrapNone/>
                <wp:docPr id="14" name="Zone de texte 14"/>
                <wp:cNvGraphicFramePr/>
                <a:graphic xmlns:a="http://schemas.openxmlformats.org/drawingml/2006/main">
                  <a:graphicData uri="http://schemas.microsoft.com/office/word/2010/wordprocessingShape">
                    <wps:wsp>
                      <wps:cNvSpPr txBox="1"/>
                      <wps:spPr>
                        <a:xfrm>
                          <a:off x="0" y="0"/>
                          <a:ext cx="3209925" cy="295275"/>
                        </a:xfrm>
                        <a:prstGeom prst="rect">
                          <a:avLst/>
                        </a:prstGeom>
                        <a:solidFill>
                          <a:schemeClr val="lt1"/>
                        </a:solidFill>
                        <a:ln w="6350">
                          <a:noFill/>
                        </a:ln>
                      </wps:spPr>
                      <wps:txbx>
                        <w:txbxContent>
                          <w:p w14:paraId="0941EE56" w14:textId="77777777" w:rsidR="00DF4EBB" w:rsidRPr="00871712" w:rsidRDefault="00DF4EBB" w:rsidP="00DF4EBB">
                            <w:pPr>
                              <w:pStyle w:val="Paragraphedeliste"/>
                              <w:jc w:val="both"/>
                              <w:rPr>
                                <w:rFonts w:cstheme="minorHAnsi"/>
                                <w:b/>
                              </w:rPr>
                            </w:pPr>
                            <w:r w:rsidRPr="00871712">
                              <w:rPr>
                                <w:rFonts w:cstheme="minorHAnsi"/>
                                <w:b/>
                              </w:rPr>
                              <w:t xml:space="preserve">Qu’est-ce que ça change ? </w:t>
                            </w:r>
                          </w:p>
                          <w:p w14:paraId="416121D9" w14:textId="77777777" w:rsidR="00DF4EBB" w:rsidRPr="00C11589" w:rsidRDefault="00DF4EBB" w:rsidP="00DF4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0CE30" id="Zone de texte 14" o:spid="_x0000_s1027" type="#_x0000_t202" style="position:absolute;left:0;text-align:left;margin-left:249.75pt;margin-top:-.05pt;width:252.75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" fillcolor="white [3201]" stroked="f" strokeweight=".5pt">
                <v:textbox>
                  <w:txbxContent>
                    <w:p w14:paraId="0941EE56" w14:textId="77777777" w:rsidR="00DF4EBB" w:rsidRPr="00871712" w:rsidRDefault="00DF4EBB" w:rsidP="00DF4EBB">
                      <w:pPr>
                        <w:pStyle w:val="Paragraphedeliste"/>
                        <w:jc w:val="both"/>
                        <w:rPr>
                          <w:rFonts w:cstheme="minorHAnsi"/>
                          <w:b/>
                        </w:rPr>
                      </w:pPr>
                      <w:r w:rsidRPr="00871712">
                        <w:rPr>
                          <w:rFonts w:cstheme="minorHAnsi"/>
                          <w:b/>
                        </w:rPr>
                        <w:t xml:space="preserve">Qu’est-ce que ça change ? </w:t>
                      </w:r>
                    </w:p>
                    <w:p w14:paraId="416121D9" w14:textId="77777777" w:rsidR="00DF4EBB" w:rsidRPr="00C11589" w:rsidRDefault="00DF4EBB" w:rsidP="00DF4EBB"/>
                  </w:txbxContent>
                </v:textbox>
                <w10:wrap anchorx="margin"/>
              </v:shape>
            </w:pict>
          </mc:Fallback>
        </mc:AlternateContent>
      </w:r>
    </w:p>
    <w:p w14:paraId="5E905A76" w14:textId="1A2DEAA0" w:rsidR="00603ED7" w:rsidRPr="00603ED7" w:rsidRDefault="00CE289D" w:rsidP="00603ED7">
      <w:pPr>
        <w:pStyle w:val="Paragraphedeliste"/>
        <w:jc w:val="both"/>
        <w:rPr>
          <w:rFonts w:cstheme="minorHAnsi"/>
        </w:rPr>
      </w:pPr>
      <w:r>
        <w:rPr>
          <w:noProof/>
          <w:lang w:eastAsia="fr-FR"/>
        </w:rPr>
        <w:drawing>
          <wp:anchor distT="0" distB="0" distL="114300" distR="114300" simplePos="0" relativeHeight="251681792" behindDoc="0" locked="0" layoutInCell="1" allowOverlap="1" wp14:anchorId="209454C7" wp14:editId="4841650C">
            <wp:simplePos x="0" y="0"/>
            <wp:positionH relativeFrom="column">
              <wp:posOffset>4110355</wp:posOffset>
            </wp:positionH>
            <wp:positionV relativeFrom="paragraph">
              <wp:posOffset>675640</wp:posOffset>
            </wp:positionV>
            <wp:extent cx="660400" cy="660400"/>
            <wp:effectExtent l="0" t="0" r="0" b="0"/>
            <wp:wrapThrough wrapText="bothSides">
              <wp:wrapPolygon edited="0">
                <wp:start x="3738" y="3115"/>
                <wp:lineTo x="1869" y="4985"/>
                <wp:lineTo x="623" y="9346"/>
                <wp:lineTo x="2492" y="17446"/>
                <wp:lineTo x="18692" y="17446"/>
                <wp:lineTo x="20562" y="10592"/>
                <wp:lineTo x="19315" y="4985"/>
                <wp:lineTo x="17446" y="3115"/>
                <wp:lineTo x="3738" y="3115"/>
              </wp:wrapPolygon>
            </wp:wrapThrough>
            <wp:docPr id="13" name="Image 13" descr="Résultat de recherche d'images pour &quot;play youtube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play youtube png&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79744" behindDoc="0" locked="0" layoutInCell="1" allowOverlap="1" wp14:anchorId="10218AB6" wp14:editId="0DF08E4C">
            <wp:simplePos x="0" y="0"/>
            <wp:positionH relativeFrom="column">
              <wp:posOffset>1082040</wp:posOffset>
            </wp:positionH>
            <wp:positionV relativeFrom="paragraph">
              <wp:posOffset>691515</wp:posOffset>
            </wp:positionV>
            <wp:extent cx="655320" cy="655320"/>
            <wp:effectExtent l="0" t="0" r="0" b="0"/>
            <wp:wrapThrough wrapText="bothSides">
              <wp:wrapPolygon edited="0">
                <wp:start x="3140" y="3140"/>
                <wp:lineTo x="1884" y="6279"/>
                <wp:lineTo x="628" y="10674"/>
                <wp:lineTo x="1256" y="14442"/>
                <wp:lineTo x="4395" y="17581"/>
                <wp:lineTo x="16326" y="17581"/>
                <wp:lineTo x="19465" y="14442"/>
                <wp:lineTo x="19465" y="6907"/>
                <wp:lineTo x="17581" y="3140"/>
                <wp:lineTo x="3140" y="3140"/>
              </wp:wrapPolygon>
            </wp:wrapThrough>
            <wp:docPr id="12" name="Image 12" descr="Résultat de recherche d'images pour &quot;play youtube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play youtube png&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5320" cy="655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4EBB">
        <w:rPr>
          <w:noProof/>
          <w:lang w:eastAsia="fr-FR"/>
        </w:rPr>
        <w:drawing>
          <wp:anchor distT="0" distB="0" distL="114300" distR="114300" simplePos="0" relativeHeight="251662336" behindDoc="1" locked="0" layoutInCell="1" allowOverlap="1" wp14:anchorId="49F631FA" wp14:editId="501499AC">
            <wp:simplePos x="0" y="0"/>
            <wp:positionH relativeFrom="column">
              <wp:posOffset>3114090</wp:posOffset>
            </wp:positionH>
            <wp:positionV relativeFrom="paragraph">
              <wp:posOffset>207010</wp:posOffset>
            </wp:positionV>
            <wp:extent cx="2736850" cy="1482461"/>
            <wp:effectExtent l="0" t="0" r="6350" b="3810"/>
            <wp:wrapTight wrapText="bothSides">
              <wp:wrapPolygon edited="0">
                <wp:start x="0" y="0"/>
                <wp:lineTo x="0" y="21378"/>
                <wp:lineTo x="21500" y="21378"/>
                <wp:lineTo x="21500" y="0"/>
                <wp:lineTo x="0" y="0"/>
              </wp:wrapPolygon>
            </wp:wrapTight>
            <wp:docPr id="4" name="Imag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36850" cy="1482461"/>
                    </a:xfrm>
                    <a:prstGeom prst="rect">
                      <a:avLst/>
                    </a:prstGeom>
                  </pic:spPr>
                </pic:pic>
              </a:graphicData>
            </a:graphic>
          </wp:anchor>
        </w:drawing>
      </w:r>
    </w:p>
    <w:p w14:paraId="62EB50E2" w14:textId="77777777" w:rsidR="009A12EA" w:rsidRDefault="00DF4EBB" w:rsidP="00263432">
      <w:pPr>
        <w:jc w:val="both"/>
        <w:rPr>
          <w:rFonts w:cstheme="minorHAnsi"/>
        </w:rPr>
      </w:pPr>
      <w:r w:rsidRPr="00DF4EBB">
        <w:rPr>
          <w:rFonts w:cstheme="minorHAnsi"/>
          <w:b/>
          <w:noProof/>
          <w:lang w:eastAsia="fr-FR"/>
        </w:rPr>
        <w:drawing>
          <wp:anchor distT="0" distB="0" distL="114300" distR="114300" simplePos="0" relativeHeight="251659264" behindDoc="1" locked="0" layoutInCell="1" allowOverlap="1" wp14:anchorId="59E315C0" wp14:editId="5A9638F9">
            <wp:simplePos x="0" y="0"/>
            <wp:positionH relativeFrom="column">
              <wp:posOffset>192405</wp:posOffset>
            </wp:positionH>
            <wp:positionV relativeFrom="paragraph">
              <wp:posOffset>18415</wp:posOffset>
            </wp:positionV>
            <wp:extent cx="2724150" cy="1484890"/>
            <wp:effectExtent l="0" t="0" r="0" b="1270"/>
            <wp:wrapTight wrapText="bothSides">
              <wp:wrapPolygon edited="0">
                <wp:start x="0" y="0"/>
                <wp:lineTo x="0" y="21341"/>
                <wp:lineTo x="21449" y="21341"/>
                <wp:lineTo x="21449" y="0"/>
                <wp:lineTo x="0" y="0"/>
              </wp:wrapPolygon>
            </wp:wrapTight>
            <wp:docPr id="2" name="Image 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24150" cy="1484890"/>
                    </a:xfrm>
                    <a:prstGeom prst="rect">
                      <a:avLst/>
                    </a:prstGeom>
                  </pic:spPr>
                </pic:pic>
              </a:graphicData>
            </a:graphic>
          </wp:anchor>
        </w:drawing>
      </w:r>
    </w:p>
    <w:p w14:paraId="788ADD24" w14:textId="77777777" w:rsidR="009A12EA" w:rsidRDefault="00DF4EBB" w:rsidP="00263432">
      <w:pPr>
        <w:jc w:val="both"/>
        <w:rPr>
          <w:rFonts w:cstheme="minorHAnsi"/>
        </w:rPr>
      </w:pPr>
      <w:r w:rsidRPr="00DF4EBB">
        <w:rPr>
          <w:rFonts w:cstheme="minorHAnsi"/>
          <w:noProof/>
          <w:lang w:eastAsia="fr-FR"/>
        </w:rPr>
        <mc:AlternateContent>
          <mc:Choice Requires="wps">
            <w:drawing>
              <wp:anchor distT="0" distB="0" distL="114300" distR="114300" simplePos="0" relativeHeight="251668480" behindDoc="0" locked="0" layoutInCell="1" allowOverlap="1" wp14:anchorId="1037BE06" wp14:editId="4581AE0B">
                <wp:simplePos x="0" y="0"/>
                <wp:positionH relativeFrom="margin">
                  <wp:posOffset>3077210</wp:posOffset>
                </wp:positionH>
                <wp:positionV relativeFrom="paragraph">
                  <wp:posOffset>4445</wp:posOffset>
                </wp:positionV>
                <wp:extent cx="3209925" cy="295275"/>
                <wp:effectExtent l="0" t="0" r="9525" b="9525"/>
                <wp:wrapNone/>
                <wp:docPr id="16" name="Zone de texte 16"/>
                <wp:cNvGraphicFramePr/>
                <a:graphic xmlns:a="http://schemas.openxmlformats.org/drawingml/2006/main">
                  <a:graphicData uri="http://schemas.microsoft.com/office/word/2010/wordprocessingShape">
                    <wps:wsp>
                      <wps:cNvSpPr txBox="1"/>
                      <wps:spPr>
                        <a:xfrm>
                          <a:off x="0" y="0"/>
                          <a:ext cx="3209925" cy="295275"/>
                        </a:xfrm>
                        <a:prstGeom prst="rect">
                          <a:avLst/>
                        </a:prstGeom>
                        <a:solidFill>
                          <a:schemeClr val="lt1"/>
                        </a:solidFill>
                        <a:ln w="6350">
                          <a:noFill/>
                        </a:ln>
                      </wps:spPr>
                      <wps:txbx>
                        <w:txbxContent>
                          <w:p w14:paraId="60440682" w14:textId="77777777" w:rsidR="00DF4EBB" w:rsidRPr="00871712" w:rsidRDefault="00DF4EBB" w:rsidP="00DF4EBB">
                            <w:pPr>
                              <w:pStyle w:val="Paragraphedeliste"/>
                              <w:jc w:val="both"/>
                              <w:rPr>
                                <w:rFonts w:cstheme="minorHAnsi"/>
                                <w:b/>
                              </w:rPr>
                            </w:pPr>
                            <w:r w:rsidRPr="00871712">
                              <w:rPr>
                                <w:rFonts w:cstheme="minorHAnsi"/>
                                <w:b/>
                              </w:rPr>
                              <w:t xml:space="preserve">Comment s’y préparer ? </w:t>
                            </w:r>
                          </w:p>
                          <w:p w14:paraId="2CBA9460" w14:textId="77777777" w:rsidR="00DF4EBB" w:rsidRPr="00C11589" w:rsidRDefault="00DF4EBB" w:rsidP="00DF4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37BE06" id="Zone de texte 16" o:spid="_x0000_s1028" type="#_x0000_t202" style="position:absolute;left:0;text-align:left;margin-left:242.3pt;margin-top:.35pt;width:252.75pt;height:2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" fillcolor="white [3201]" stroked="f" strokeweight=".5pt">
                <v:textbox>
                  <w:txbxContent>
                    <w:p w14:paraId="60440682" w14:textId="77777777" w:rsidR="00DF4EBB" w:rsidRPr="00871712" w:rsidRDefault="00DF4EBB" w:rsidP="00DF4EBB">
                      <w:pPr>
                        <w:pStyle w:val="Paragraphedeliste"/>
                        <w:jc w:val="both"/>
                        <w:rPr>
                          <w:rFonts w:cstheme="minorHAnsi"/>
                          <w:b/>
                        </w:rPr>
                      </w:pPr>
                      <w:r w:rsidRPr="00871712">
                        <w:rPr>
                          <w:rFonts w:cstheme="minorHAnsi"/>
                          <w:b/>
                        </w:rPr>
                        <w:t xml:space="preserve">Comment s’y préparer ? </w:t>
                      </w:r>
                    </w:p>
                    <w:p w14:paraId="2CBA9460" w14:textId="77777777" w:rsidR="00DF4EBB" w:rsidRPr="00C11589" w:rsidRDefault="00DF4EBB" w:rsidP="00DF4EBB"/>
                  </w:txbxContent>
                </v:textbox>
                <w10:wrap anchorx="margin"/>
              </v:shape>
            </w:pict>
          </mc:Fallback>
        </mc:AlternateContent>
      </w:r>
      <w:r w:rsidRPr="00DF4EBB">
        <w:rPr>
          <w:rFonts w:cstheme="minorHAnsi"/>
          <w:noProof/>
          <w:lang w:eastAsia="fr-FR"/>
        </w:rPr>
        <mc:AlternateContent>
          <mc:Choice Requires="wps">
            <w:drawing>
              <wp:anchor distT="0" distB="0" distL="114300" distR="114300" simplePos="0" relativeHeight="251665408" behindDoc="0" locked="0" layoutInCell="1" allowOverlap="1" wp14:anchorId="1AFEA8E0" wp14:editId="36A15ACA">
                <wp:simplePos x="0" y="0"/>
                <wp:positionH relativeFrom="margin">
                  <wp:align>left</wp:align>
                </wp:positionH>
                <wp:positionV relativeFrom="paragraph">
                  <wp:posOffset>33020</wp:posOffset>
                </wp:positionV>
                <wp:extent cx="3209925" cy="295275"/>
                <wp:effectExtent l="0" t="0" r="9525" b="9525"/>
                <wp:wrapNone/>
                <wp:docPr id="15" name="Zone de texte 15"/>
                <wp:cNvGraphicFramePr/>
                <a:graphic xmlns:a="http://schemas.openxmlformats.org/drawingml/2006/main">
                  <a:graphicData uri="http://schemas.microsoft.com/office/word/2010/wordprocessingShape">
                    <wps:wsp>
                      <wps:cNvSpPr txBox="1"/>
                      <wps:spPr>
                        <a:xfrm>
                          <a:off x="0" y="0"/>
                          <a:ext cx="3209925" cy="295275"/>
                        </a:xfrm>
                        <a:prstGeom prst="rect">
                          <a:avLst/>
                        </a:prstGeom>
                        <a:solidFill>
                          <a:schemeClr val="lt1"/>
                        </a:solidFill>
                        <a:ln w="6350">
                          <a:noFill/>
                        </a:ln>
                      </wps:spPr>
                      <wps:txbx>
                        <w:txbxContent>
                          <w:p w14:paraId="47418EF7" w14:textId="77777777" w:rsidR="00DF4EBB" w:rsidRPr="00871712" w:rsidRDefault="00DF4EBB" w:rsidP="00DF4EBB">
                            <w:pPr>
                              <w:pStyle w:val="Paragraphedeliste"/>
                              <w:jc w:val="both"/>
                              <w:rPr>
                                <w:rFonts w:cstheme="minorHAnsi"/>
                                <w:b/>
                              </w:rPr>
                            </w:pPr>
                            <w:r w:rsidRPr="00871712">
                              <w:rPr>
                                <w:rFonts w:cstheme="minorHAnsi"/>
                                <w:b/>
                              </w:rPr>
                              <w:t xml:space="preserve">Comment ça fonctionne ? </w:t>
                            </w:r>
                          </w:p>
                          <w:p w14:paraId="391671C6" w14:textId="77777777" w:rsidR="00DF4EBB" w:rsidRPr="00C11589" w:rsidRDefault="00DF4EBB" w:rsidP="00DF4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EA8E0" id="Zone de texte 15" o:spid="_x0000_s1029" type="#_x0000_t202" style="position:absolute;left:0;text-align:left;margin-left:0;margin-top:2.6pt;width:252.75pt;height:23.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" fillcolor="white [3201]" stroked="f" strokeweight=".5pt">
                <v:textbox>
                  <w:txbxContent>
                    <w:p w14:paraId="47418EF7" w14:textId="77777777" w:rsidR="00DF4EBB" w:rsidRPr="00871712" w:rsidRDefault="00DF4EBB" w:rsidP="00DF4EBB">
                      <w:pPr>
                        <w:pStyle w:val="Paragraphedeliste"/>
                        <w:jc w:val="both"/>
                        <w:rPr>
                          <w:rFonts w:cstheme="minorHAnsi"/>
                          <w:b/>
                        </w:rPr>
                      </w:pPr>
                      <w:r w:rsidRPr="00871712">
                        <w:rPr>
                          <w:rFonts w:cstheme="minorHAnsi"/>
                          <w:b/>
                        </w:rPr>
                        <w:t xml:space="preserve">Comment ça fonctionne ? </w:t>
                      </w:r>
                    </w:p>
                    <w:p w14:paraId="391671C6" w14:textId="77777777" w:rsidR="00DF4EBB" w:rsidRPr="00C11589" w:rsidRDefault="00DF4EBB" w:rsidP="00DF4EBB"/>
                  </w:txbxContent>
                </v:textbox>
                <w10:wrap anchorx="margin"/>
              </v:shape>
            </w:pict>
          </mc:Fallback>
        </mc:AlternateContent>
      </w:r>
    </w:p>
    <w:p w14:paraId="0252B5A1" w14:textId="3FA5A0EA" w:rsidR="00DF4EBB" w:rsidRDefault="006E0BAB" w:rsidP="00263432">
      <w:pPr>
        <w:jc w:val="both"/>
        <w:rPr>
          <w:rFonts w:cstheme="minorHAnsi"/>
        </w:rPr>
      </w:pPr>
      <w:r w:rsidRPr="00DF4EBB">
        <w:rPr>
          <w:rFonts w:cstheme="minorHAnsi"/>
          <w:noProof/>
          <w:lang w:eastAsia="fr-FR"/>
        </w:rPr>
        <w:drawing>
          <wp:anchor distT="0" distB="0" distL="114300" distR="114300" simplePos="0" relativeHeight="251664384" behindDoc="1" locked="0" layoutInCell="1" allowOverlap="1" wp14:anchorId="6724C0CF" wp14:editId="415846EF">
            <wp:simplePos x="0" y="0"/>
            <wp:positionH relativeFrom="margin">
              <wp:posOffset>180975</wp:posOffset>
            </wp:positionH>
            <wp:positionV relativeFrom="paragraph">
              <wp:posOffset>181610</wp:posOffset>
            </wp:positionV>
            <wp:extent cx="2729230" cy="1479550"/>
            <wp:effectExtent l="0" t="0" r="0" b="6350"/>
            <wp:wrapTight wrapText="bothSides">
              <wp:wrapPolygon edited="0">
                <wp:start x="0" y="0"/>
                <wp:lineTo x="0" y="21415"/>
                <wp:lineTo x="21409" y="21415"/>
                <wp:lineTo x="21409" y="0"/>
                <wp:lineTo x="0" y="0"/>
              </wp:wrapPolygon>
            </wp:wrapTight>
            <wp:docPr id="6" name="Image 6">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a:hlinkClick r:id="rId13"/>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29230" cy="1479550"/>
                    </a:xfrm>
                    <a:prstGeom prst="rect">
                      <a:avLst/>
                    </a:prstGeom>
                  </pic:spPr>
                </pic:pic>
              </a:graphicData>
            </a:graphic>
          </wp:anchor>
        </w:drawing>
      </w:r>
      <w:r w:rsidR="00CE289D">
        <w:rPr>
          <w:noProof/>
          <w:lang w:eastAsia="fr-FR"/>
        </w:rPr>
        <w:drawing>
          <wp:anchor distT="0" distB="0" distL="114300" distR="114300" simplePos="0" relativeHeight="251677696" behindDoc="0" locked="0" layoutInCell="1" allowOverlap="1" wp14:anchorId="607E5192" wp14:editId="0E946BEE">
            <wp:simplePos x="0" y="0"/>
            <wp:positionH relativeFrom="column">
              <wp:posOffset>4105275</wp:posOffset>
            </wp:positionH>
            <wp:positionV relativeFrom="paragraph">
              <wp:posOffset>669925</wp:posOffset>
            </wp:positionV>
            <wp:extent cx="676275" cy="676275"/>
            <wp:effectExtent l="0" t="0" r="0" b="0"/>
            <wp:wrapThrough wrapText="bothSides">
              <wp:wrapPolygon edited="0">
                <wp:start x="6693" y="3042"/>
                <wp:lineTo x="3042" y="4259"/>
                <wp:lineTo x="1217" y="7301"/>
                <wp:lineTo x="1217" y="13994"/>
                <wp:lineTo x="3042" y="17645"/>
                <wp:lineTo x="18862" y="17645"/>
                <wp:lineTo x="20687" y="8518"/>
                <wp:lineTo x="18862" y="4868"/>
                <wp:lineTo x="14603" y="3042"/>
                <wp:lineTo x="6693" y="3042"/>
              </wp:wrapPolygon>
            </wp:wrapThrough>
            <wp:docPr id="11" name="Image 11" descr="Résultat de recherche d'images pour &quot;play youtube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play youtube png&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289D">
        <w:rPr>
          <w:noProof/>
          <w:lang w:eastAsia="fr-FR"/>
        </w:rPr>
        <w:drawing>
          <wp:anchor distT="0" distB="0" distL="114300" distR="114300" simplePos="0" relativeHeight="251675648" behindDoc="0" locked="0" layoutInCell="1" allowOverlap="1" wp14:anchorId="1598CF6D" wp14:editId="3AAD9490">
            <wp:simplePos x="0" y="0"/>
            <wp:positionH relativeFrom="column">
              <wp:posOffset>1066165</wp:posOffset>
            </wp:positionH>
            <wp:positionV relativeFrom="paragraph">
              <wp:posOffset>693420</wp:posOffset>
            </wp:positionV>
            <wp:extent cx="679450" cy="679450"/>
            <wp:effectExtent l="0" t="0" r="0" b="0"/>
            <wp:wrapThrough wrapText="bothSides">
              <wp:wrapPolygon edited="0">
                <wp:start x="6662" y="3028"/>
                <wp:lineTo x="3028" y="4239"/>
                <wp:lineTo x="1211" y="7267"/>
                <wp:lineTo x="1211" y="13929"/>
                <wp:lineTo x="3028" y="17563"/>
                <wp:lineTo x="18774" y="17563"/>
                <wp:lineTo x="20591" y="8479"/>
                <wp:lineTo x="18774" y="4845"/>
                <wp:lineTo x="14535" y="3028"/>
                <wp:lineTo x="6662" y="3028"/>
              </wp:wrapPolygon>
            </wp:wrapThrough>
            <wp:docPr id="10" name="Image 10" descr="Résultat de recherche d'images pour &quot;play youtube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play youtube png&quo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9450" cy="67945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GoBack"/>
      <w:r w:rsidR="00DF4EBB" w:rsidRPr="00DF4EBB">
        <w:rPr>
          <w:rFonts w:cstheme="minorHAnsi"/>
          <w:noProof/>
          <w:lang w:eastAsia="fr-FR"/>
        </w:rPr>
        <w:drawing>
          <wp:anchor distT="0" distB="0" distL="114300" distR="114300" simplePos="0" relativeHeight="251667456" behindDoc="1" locked="0" layoutInCell="1" allowOverlap="1" wp14:anchorId="7C4664FC" wp14:editId="72A6046E">
            <wp:simplePos x="0" y="0"/>
            <wp:positionH relativeFrom="column">
              <wp:posOffset>3110865</wp:posOffset>
            </wp:positionH>
            <wp:positionV relativeFrom="paragraph">
              <wp:posOffset>189865</wp:posOffset>
            </wp:positionV>
            <wp:extent cx="2741295" cy="1489710"/>
            <wp:effectExtent l="0" t="0" r="1905" b="0"/>
            <wp:wrapTight wrapText="bothSides">
              <wp:wrapPolygon edited="0">
                <wp:start x="0" y="0"/>
                <wp:lineTo x="0" y="21269"/>
                <wp:lineTo x="21465" y="21269"/>
                <wp:lineTo x="21465" y="0"/>
                <wp:lineTo x="0" y="0"/>
              </wp:wrapPolygon>
            </wp:wrapTight>
            <wp:docPr id="7" name="Image 7">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41295" cy="1489710"/>
                    </a:xfrm>
                    <a:prstGeom prst="rect">
                      <a:avLst/>
                    </a:prstGeom>
                  </pic:spPr>
                </pic:pic>
              </a:graphicData>
            </a:graphic>
            <wp14:sizeRelH relativeFrom="margin">
              <wp14:pctWidth>0</wp14:pctWidth>
            </wp14:sizeRelH>
            <wp14:sizeRelV relativeFrom="margin">
              <wp14:pctHeight>0</wp14:pctHeight>
            </wp14:sizeRelV>
          </wp:anchor>
        </w:drawing>
      </w:r>
      <w:bookmarkEnd w:id="0"/>
    </w:p>
    <w:p w14:paraId="3A0E853B" w14:textId="77777777" w:rsidR="00DF4EBB" w:rsidRDefault="00DF4EBB" w:rsidP="00263432">
      <w:pPr>
        <w:jc w:val="both"/>
        <w:rPr>
          <w:rFonts w:cstheme="minorHAnsi"/>
        </w:rPr>
      </w:pPr>
    </w:p>
    <w:p w14:paraId="5A19F490" w14:textId="77777777" w:rsidR="00DF4EBB" w:rsidRDefault="00DF4EBB" w:rsidP="00263432">
      <w:pPr>
        <w:jc w:val="both"/>
        <w:rPr>
          <w:rFonts w:cstheme="minorHAnsi"/>
        </w:rPr>
      </w:pPr>
    </w:p>
    <w:p w14:paraId="30C817C6" w14:textId="77777777" w:rsidR="00DF4EBB" w:rsidRDefault="00DF4EBB" w:rsidP="00263432">
      <w:pPr>
        <w:jc w:val="both"/>
        <w:rPr>
          <w:rFonts w:cstheme="minorHAnsi"/>
        </w:rPr>
      </w:pPr>
    </w:p>
    <w:p w14:paraId="0744CA25" w14:textId="77777777" w:rsidR="00DF4EBB" w:rsidRDefault="00DF4EBB" w:rsidP="00263432">
      <w:pPr>
        <w:jc w:val="both"/>
        <w:rPr>
          <w:rFonts w:cstheme="minorHAnsi"/>
        </w:rPr>
      </w:pPr>
    </w:p>
    <w:p w14:paraId="750B9E4B" w14:textId="77777777" w:rsidR="00DF4EBB" w:rsidRDefault="00DF4EBB" w:rsidP="00263432">
      <w:pPr>
        <w:jc w:val="both"/>
        <w:rPr>
          <w:rFonts w:cstheme="minorHAnsi"/>
        </w:rPr>
      </w:pPr>
    </w:p>
    <w:p w14:paraId="59C48D91" w14:textId="77777777" w:rsidR="00DF4EBB" w:rsidRDefault="00DF4EBB" w:rsidP="00263432">
      <w:pPr>
        <w:jc w:val="both"/>
        <w:rPr>
          <w:rFonts w:cstheme="minorHAnsi"/>
        </w:rPr>
      </w:pPr>
      <w:r>
        <w:rPr>
          <w:noProof/>
          <w:lang w:eastAsia="fr-FR"/>
        </w:rPr>
        <w:drawing>
          <wp:anchor distT="0" distB="0" distL="114300" distR="114300" simplePos="0" relativeHeight="251672576" behindDoc="1" locked="0" layoutInCell="1" allowOverlap="1" wp14:anchorId="2912DBA0" wp14:editId="3B7EE886">
            <wp:simplePos x="0" y="0"/>
            <wp:positionH relativeFrom="margin">
              <wp:posOffset>1644650</wp:posOffset>
            </wp:positionH>
            <wp:positionV relativeFrom="paragraph">
              <wp:posOffset>0</wp:posOffset>
            </wp:positionV>
            <wp:extent cx="2649220" cy="1441450"/>
            <wp:effectExtent l="0" t="0" r="0" b="6350"/>
            <wp:wrapTight wrapText="bothSides">
              <wp:wrapPolygon edited="0">
                <wp:start x="0" y="0"/>
                <wp:lineTo x="0" y="21410"/>
                <wp:lineTo x="21434" y="21410"/>
                <wp:lineTo x="21434" y="0"/>
                <wp:lineTo x="0" y="0"/>
              </wp:wrapPolygon>
            </wp:wrapTight>
            <wp:docPr id="8" name="Image 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49220" cy="1441450"/>
                    </a:xfrm>
                    <a:prstGeom prst="rect">
                      <a:avLst/>
                    </a:prstGeom>
                  </pic:spPr>
                </pic:pic>
              </a:graphicData>
            </a:graphic>
          </wp:anchor>
        </w:drawing>
      </w:r>
      <w:r>
        <w:rPr>
          <w:rFonts w:cstheme="minorHAnsi"/>
          <w:noProof/>
          <w:lang w:eastAsia="fr-FR"/>
        </w:rPr>
        <mc:AlternateContent>
          <mc:Choice Requires="wps">
            <w:drawing>
              <wp:anchor distT="0" distB="0" distL="114300" distR="114300" simplePos="0" relativeHeight="251670528" behindDoc="0" locked="0" layoutInCell="1" allowOverlap="1" wp14:anchorId="7B877BC2" wp14:editId="17A3BB50">
                <wp:simplePos x="0" y="0"/>
                <wp:positionH relativeFrom="margin">
                  <wp:align>center</wp:align>
                </wp:positionH>
                <wp:positionV relativeFrom="paragraph">
                  <wp:posOffset>-398145</wp:posOffset>
                </wp:positionV>
                <wp:extent cx="3771900" cy="295275"/>
                <wp:effectExtent l="0" t="0" r="0" b="9525"/>
                <wp:wrapNone/>
                <wp:docPr id="18" name="Zone de texte 18"/>
                <wp:cNvGraphicFramePr/>
                <a:graphic xmlns:a="http://schemas.openxmlformats.org/drawingml/2006/main">
                  <a:graphicData uri="http://schemas.microsoft.com/office/word/2010/wordprocessingShape">
                    <wps:wsp>
                      <wps:cNvSpPr txBox="1"/>
                      <wps:spPr>
                        <a:xfrm>
                          <a:off x="0" y="0"/>
                          <a:ext cx="3771900" cy="295275"/>
                        </a:xfrm>
                        <a:prstGeom prst="rect">
                          <a:avLst/>
                        </a:prstGeom>
                        <a:solidFill>
                          <a:schemeClr val="lt1"/>
                        </a:solidFill>
                        <a:ln w="6350">
                          <a:noFill/>
                        </a:ln>
                      </wps:spPr>
                      <wps:txbx>
                        <w:txbxContent>
                          <w:p w14:paraId="791C2721" w14:textId="77777777" w:rsidR="00DF4EBB" w:rsidRPr="00871712" w:rsidRDefault="00DF4EBB" w:rsidP="00DF4EBB">
                            <w:pPr>
                              <w:pStyle w:val="Paragraphedeliste"/>
                              <w:jc w:val="both"/>
                              <w:rPr>
                                <w:rFonts w:cstheme="minorHAnsi"/>
                                <w:b/>
                              </w:rPr>
                            </w:pPr>
                            <w:r w:rsidRPr="00871712">
                              <w:rPr>
                                <w:rFonts w:cstheme="minorHAnsi"/>
                                <w:b/>
                              </w:rPr>
                              <w:t>Comment la mettre en œuvre concrètement ?</w:t>
                            </w:r>
                          </w:p>
                          <w:p w14:paraId="48160896" w14:textId="77777777" w:rsidR="00DF4EBB" w:rsidRPr="00C11589" w:rsidRDefault="00DF4EBB" w:rsidP="00DF4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77BC2" id="Zone de texte 18" o:spid="_x0000_s1030" type="#_x0000_t202" style="position:absolute;left:0;text-align:left;margin-left:0;margin-top:-31.35pt;width:297pt;height:23.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" fillcolor="white [3201]" stroked="f" strokeweight=".5pt">
                <v:textbox>
                  <w:txbxContent>
                    <w:p w14:paraId="791C2721" w14:textId="77777777" w:rsidR="00DF4EBB" w:rsidRPr="00871712" w:rsidRDefault="00DF4EBB" w:rsidP="00DF4EBB">
                      <w:pPr>
                        <w:pStyle w:val="Paragraphedeliste"/>
                        <w:jc w:val="both"/>
                        <w:rPr>
                          <w:rFonts w:cstheme="minorHAnsi"/>
                          <w:b/>
                        </w:rPr>
                      </w:pPr>
                      <w:r w:rsidRPr="00871712">
                        <w:rPr>
                          <w:rFonts w:cstheme="minorHAnsi"/>
                          <w:b/>
                        </w:rPr>
                        <w:t>Comment la mettre en œuvre concrètement ?</w:t>
                      </w:r>
                    </w:p>
                    <w:p w14:paraId="48160896" w14:textId="77777777" w:rsidR="00DF4EBB" w:rsidRPr="00C11589" w:rsidRDefault="00DF4EBB" w:rsidP="00DF4EBB"/>
                  </w:txbxContent>
                </v:textbox>
                <w10:wrap anchorx="margin"/>
              </v:shape>
            </w:pict>
          </mc:Fallback>
        </mc:AlternateContent>
      </w:r>
    </w:p>
    <w:p w14:paraId="6477EA49" w14:textId="3F3F10A7" w:rsidR="00DF4EBB" w:rsidRDefault="00DF4EBB" w:rsidP="00263432">
      <w:pPr>
        <w:jc w:val="both"/>
        <w:rPr>
          <w:rFonts w:cstheme="minorHAnsi"/>
        </w:rPr>
      </w:pPr>
    </w:p>
    <w:p w14:paraId="6763E0F6" w14:textId="716EA1D1" w:rsidR="00DF4EBB" w:rsidRDefault="00CE289D" w:rsidP="00263432">
      <w:pPr>
        <w:jc w:val="both"/>
        <w:rPr>
          <w:rFonts w:cstheme="minorHAnsi"/>
        </w:rPr>
      </w:pPr>
      <w:r>
        <w:rPr>
          <w:noProof/>
          <w:lang w:eastAsia="fr-FR"/>
        </w:rPr>
        <w:drawing>
          <wp:anchor distT="0" distB="0" distL="114300" distR="114300" simplePos="0" relativeHeight="251673600" behindDoc="0" locked="0" layoutInCell="1" allowOverlap="1" wp14:anchorId="7F55AD06" wp14:editId="3A6A0DEE">
            <wp:simplePos x="0" y="0"/>
            <wp:positionH relativeFrom="column">
              <wp:posOffset>2514600</wp:posOffset>
            </wp:positionH>
            <wp:positionV relativeFrom="paragraph">
              <wp:posOffset>131445</wp:posOffset>
            </wp:positionV>
            <wp:extent cx="660400" cy="660400"/>
            <wp:effectExtent l="0" t="0" r="0" b="0"/>
            <wp:wrapThrough wrapText="bothSides">
              <wp:wrapPolygon edited="0">
                <wp:start x="3738" y="3115"/>
                <wp:lineTo x="1869" y="4985"/>
                <wp:lineTo x="623" y="9346"/>
                <wp:lineTo x="2492" y="17446"/>
                <wp:lineTo x="18692" y="17446"/>
                <wp:lineTo x="20562" y="10592"/>
                <wp:lineTo x="19315" y="4985"/>
                <wp:lineTo x="17446" y="3115"/>
                <wp:lineTo x="3738" y="3115"/>
              </wp:wrapPolygon>
            </wp:wrapThrough>
            <wp:docPr id="9" name="Image 9" descr="Résultat de recherche d'images pour &quot;play youtube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play youtube png&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0400" cy="66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BA3387" w14:textId="77777777" w:rsidR="00DF4EBB" w:rsidRDefault="00DF4EBB" w:rsidP="00263432">
      <w:pPr>
        <w:jc w:val="both"/>
        <w:rPr>
          <w:rFonts w:cstheme="minorHAnsi"/>
        </w:rPr>
      </w:pPr>
    </w:p>
    <w:p w14:paraId="6B57AD0A" w14:textId="77777777" w:rsidR="00DF4EBB" w:rsidRDefault="00DF4EBB" w:rsidP="00263432">
      <w:pPr>
        <w:jc w:val="both"/>
        <w:rPr>
          <w:rFonts w:cstheme="minorHAnsi"/>
        </w:rPr>
      </w:pPr>
    </w:p>
    <w:p w14:paraId="1D964129" w14:textId="77777777" w:rsidR="00DF4EBB" w:rsidRDefault="00DF4EBB" w:rsidP="00263432">
      <w:pPr>
        <w:jc w:val="both"/>
        <w:rPr>
          <w:rFonts w:cstheme="minorHAnsi"/>
        </w:rPr>
      </w:pPr>
    </w:p>
    <w:p w14:paraId="284E845C" w14:textId="77777777" w:rsidR="00DF4EBB" w:rsidRDefault="00DF4EBB" w:rsidP="00263432">
      <w:pPr>
        <w:jc w:val="both"/>
        <w:rPr>
          <w:rFonts w:cstheme="minorHAnsi"/>
        </w:rPr>
      </w:pPr>
    </w:p>
    <w:p w14:paraId="67387551" w14:textId="77777777" w:rsidR="00DF4EBB" w:rsidRDefault="00DF4EBB" w:rsidP="00263432">
      <w:pPr>
        <w:jc w:val="both"/>
        <w:rPr>
          <w:rFonts w:cstheme="minorHAnsi"/>
        </w:rPr>
      </w:pPr>
    </w:p>
    <w:p w14:paraId="7BF99198" w14:textId="77777777" w:rsidR="00DF4EBB" w:rsidRDefault="00DF4EBB" w:rsidP="00263432">
      <w:pPr>
        <w:jc w:val="both"/>
        <w:rPr>
          <w:rFonts w:cstheme="minorHAnsi"/>
        </w:rPr>
      </w:pPr>
    </w:p>
    <w:p w14:paraId="30536703" w14:textId="77777777" w:rsidR="003C5063" w:rsidRDefault="003C5063" w:rsidP="00263432">
      <w:pPr>
        <w:jc w:val="both"/>
        <w:rPr>
          <w:rFonts w:cstheme="minorHAnsi"/>
        </w:rPr>
      </w:pPr>
    </w:p>
    <w:p w14:paraId="0AA39C0F" w14:textId="77777777" w:rsidR="00953877" w:rsidRPr="00213599" w:rsidRDefault="00953877" w:rsidP="00263432">
      <w:pPr>
        <w:jc w:val="both"/>
        <w:rPr>
          <w:rFonts w:cstheme="minorHAnsi"/>
        </w:rPr>
      </w:pPr>
    </w:p>
    <w:p w14:paraId="41A6A73E" w14:textId="77777777" w:rsidR="00661E5A" w:rsidRDefault="00661E5A" w:rsidP="00661E5A">
      <w:pPr>
        <w:jc w:val="right"/>
        <w:rPr>
          <w:rFonts w:asciiTheme="majorHAnsi" w:hAnsiTheme="majorHAnsi"/>
          <w:b/>
        </w:rPr>
      </w:pPr>
    </w:p>
    <w:p w14:paraId="316ACD6A" w14:textId="77777777" w:rsidR="00661E5A" w:rsidRDefault="00661E5A" w:rsidP="00661E5A">
      <w:pPr>
        <w:jc w:val="both"/>
        <w:rPr>
          <w:rFonts w:asciiTheme="majorHAnsi" w:hAnsiTheme="majorHAnsi" w:cs="Arial"/>
          <w:sz w:val="22"/>
          <w:szCs w:val="22"/>
        </w:rPr>
      </w:pPr>
    </w:p>
    <w:tbl>
      <w:tblPr>
        <w:tblStyle w:val="Grilledutableau1"/>
        <w:tblpPr w:leftFromText="141" w:rightFromText="141" w:vertAnchor="text" w:horzAnchor="margin" w:tblpY="-14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0"/>
        <w:gridCol w:w="6662"/>
      </w:tblGrid>
      <w:tr w:rsidR="00661E5A" w:rsidRPr="000B6D00" w14:paraId="234894D3" w14:textId="77777777" w:rsidTr="00243D36">
        <w:trPr>
          <w:trHeight w:val="531"/>
        </w:trPr>
        <w:tc>
          <w:tcPr>
            <w:tcW w:w="2660" w:type="dxa"/>
            <w:shd w:val="clear" w:color="auto" w:fill="auto"/>
          </w:tcPr>
          <w:p w14:paraId="695737D1" w14:textId="77777777" w:rsidR="00661E5A" w:rsidRPr="000B6D00" w:rsidRDefault="00661E5A" w:rsidP="00243D36">
            <w:pPr>
              <w:spacing w:after="200"/>
              <w:rPr>
                <w:rFonts w:ascii="Calibri" w:hAnsi="Calibri" w:cs="Arial"/>
                <w:b/>
                <w:sz w:val="20"/>
                <w:szCs w:val="20"/>
              </w:rPr>
            </w:pPr>
            <w:r w:rsidRPr="000B6D00">
              <w:rPr>
                <w:rFonts w:ascii="Calibri" w:hAnsi="Calibri" w:cs="Times New Roman"/>
                <w:b/>
              </w:rPr>
              <w:t>Contacts presse :</w:t>
            </w:r>
            <w:r w:rsidRPr="000B6D00">
              <w:rPr>
                <w:rFonts w:ascii="Calibri" w:hAnsi="Calibri" w:cs="Arial"/>
                <w:b/>
                <w:sz w:val="20"/>
                <w:szCs w:val="20"/>
              </w:rPr>
              <w:t xml:space="preserve"> </w:t>
            </w:r>
            <w:r w:rsidRPr="000B6D00">
              <w:rPr>
                <w:rFonts w:ascii="Calibri" w:hAnsi="Calibri" w:cs="Arial"/>
                <w:b/>
                <w:sz w:val="20"/>
                <w:szCs w:val="20"/>
              </w:rPr>
              <w:br/>
            </w:r>
          </w:p>
          <w:p w14:paraId="520544BC" w14:textId="77777777" w:rsidR="00661E5A" w:rsidRPr="000B6D00" w:rsidRDefault="00661E5A" w:rsidP="00243D36">
            <w:pPr>
              <w:rPr>
                <w:rFonts w:ascii="Calibri" w:hAnsi="Calibri" w:cs="Times New Roman"/>
                <w:color w:val="FF0000"/>
                <w:sz w:val="20"/>
                <w:szCs w:val="20"/>
                <w:vertAlign w:val="superscript"/>
              </w:rPr>
            </w:pPr>
            <w:proofErr w:type="spellStart"/>
            <w:r w:rsidRPr="000B6D00">
              <w:rPr>
                <w:rFonts w:ascii="Calibri" w:hAnsi="Calibri" w:cs="Arial"/>
                <w:sz w:val="20"/>
                <w:szCs w:val="20"/>
              </w:rPr>
              <w:t>Wellcom</w:t>
            </w:r>
            <w:proofErr w:type="spellEnd"/>
            <w:r w:rsidRPr="000B6D00">
              <w:rPr>
                <w:rFonts w:ascii="Calibri" w:hAnsi="Calibri" w:cs="Arial"/>
                <w:sz w:val="20"/>
                <w:szCs w:val="20"/>
              </w:rPr>
              <w:t xml:space="preserve"> : </w:t>
            </w:r>
            <w:r w:rsidRPr="000B6D00">
              <w:rPr>
                <w:rFonts w:ascii="Calibri" w:hAnsi="Calibri" w:cs="Arial"/>
                <w:sz w:val="20"/>
                <w:szCs w:val="20"/>
              </w:rPr>
              <w:br/>
            </w:r>
            <w:hyperlink r:id="rId20" w:history="1">
              <w:r w:rsidRPr="000B6D00">
                <w:rPr>
                  <w:rFonts w:ascii="Calibri" w:hAnsi="Calibri" w:cs="Arial"/>
                  <w:color w:val="BD2634"/>
                  <w:sz w:val="20"/>
                  <w:szCs w:val="20"/>
                  <w:u w:val="single"/>
                </w:rPr>
                <w:t>Emeline Poulolo</w:t>
              </w:r>
            </w:hyperlink>
            <w:r w:rsidRPr="000B6D00">
              <w:rPr>
                <w:rFonts w:ascii="Calibri" w:hAnsi="Calibri" w:cs="Arial"/>
                <w:sz w:val="20"/>
                <w:szCs w:val="20"/>
              </w:rPr>
              <w:br/>
            </w:r>
            <w:hyperlink r:id="rId21" w:history="1">
              <w:r w:rsidRPr="000B6D00">
                <w:rPr>
                  <w:rFonts w:ascii="Calibri" w:hAnsi="Calibri" w:cs="Arial"/>
                  <w:color w:val="BD2634"/>
                  <w:sz w:val="20"/>
                  <w:szCs w:val="20"/>
                  <w:u w:val="single"/>
                </w:rPr>
                <w:t xml:space="preserve">Gaëlle </w:t>
              </w:r>
              <w:proofErr w:type="spellStart"/>
              <w:r w:rsidRPr="000B6D00">
                <w:rPr>
                  <w:rFonts w:ascii="Calibri" w:hAnsi="Calibri" w:cs="Arial"/>
                  <w:color w:val="BD2634"/>
                  <w:sz w:val="20"/>
                  <w:szCs w:val="20"/>
                  <w:u w:val="single"/>
                </w:rPr>
                <w:t>Ryouq</w:t>
              </w:r>
              <w:proofErr w:type="spellEnd"/>
            </w:hyperlink>
            <w:r w:rsidRPr="000B6D00">
              <w:rPr>
                <w:rFonts w:ascii="Calibri" w:hAnsi="Calibri" w:cs="Arial"/>
                <w:sz w:val="20"/>
                <w:szCs w:val="20"/>
              </w:rPr>
              <w:t xml:space="preserve"> </w:t>
            </w:r>
            <w:r w:rsidRPr="000B6D00">
              <w:rPr>
                <w:rFonts w:ascii="Calibri" w:hAnsi="Calibri" w:cs="Arial"/>
                <w:sz w:val="20"/>
                <w:szCs w:val="20"/>
              </w:rPr>
              <w:br/>
              <w:t xml:space="preserve">01 46 34 60 60 </w:t>
            </w:r>
            <w:r w:rsidRPr="000B6D00">
              <w:rPr>
                <w:rFonts w:ascii="Calibri" w:hAnsi="Calibri" w:cs="Arial"/>
                <w:sz w:val="20"/>
                <w:szCs w:val="20"/>
              </w:rPr>
              <w:br/>
            </w:r>
            <w:r w:rsidRPr="000B6D00">
              <w:rPr>
                <w:rFonts w:ascii="Calibri" w:hAnsi="Calibri" w:cs="Arial"/>
                <w:sz w:val="20"/>
                <w:szCs w:val="20"/>
              </w:rPr>
              <w:br/>
              <w:t xml:space="preserve">GIP-MDS : </w:t>
            </w:r>
            <w:r w:rsidRPr="000B6D00">
              <w:rPr>
                <w:rFonts w:ascii="Calibri" w:hAnsi="Calibri" w:cs="Arial"/>
                <w:sz w:val="20"/>
                <w:szCs w:val="20"/>
              </w:rPr>
              <w:br/>
            </w:r>
            <w:hyperlink r:id="rId22" w:history="1">
              <w:r w:rsidRPr="000B6D00">
                <w:rPr>
                  <w:rFonts w:ascii="Calibri" w:hAnsi="Calibri" w:cs="Arial"/>
                  <w:color w:val="BD2634"/>
                  <w:sz w:val="20"/>
                  <w:szCs w:val="20"/>
                  <w:u w:val="single"/>
                </w:rPr>
                <w:t xml:space="preserve">Marie-Amélie </w:t>
              </w:r>
              <w:proofErr w:type="spellStart"/>
              <w:r w:rsidRPr="000B6D00">
                <w:rPr>
                  <w:rFonts w:ascii="Calibri" w:hAnsi="Calibri" w:cs="Arial"/>
                  <w:color w:val="BD2634"/>
                  <w:sz w:val="20"/>
                  <w:szCs w:val="20"/>
                  <w:u w:val="single"/>
                </w:rPr>
                <w:t>Roguet</w:t>
              </w:r>
              <w:proofErr w:type="spellEnd"/>
            </w:hyperlink>
            <w:r w:rsidRPr="000B6D00">
              <w:rPr>
                <w:rFonts w:ascii="Calibri" w:hAnsi="Calibri" w:cs="Arial"/>
                <w:sz w:val="20"/>
                <w:szCs w:val="20"/>
              </w:rPr>
              <w:t xml:space="preserve"> </w:t>
            </w:r>
            <w:r w:rsidRPr="000B6D00">
              <w:rPr>
                <w:rFonts w:ascii="Calibri" w:hAnsi="Calibri" w:cs="Arial"/>
                <w:sz w:val="20"/>
                <w:szCs w:val="20"/>
              </w:rPr>
              <w:br/>
              <w:t>01 58 10 47 28</w:t>
            </w:r>
            <w:r w:rsidRPr="000B6D00">
              <w:rPr>
                <w:rFonts w:ascii="Arial" w:hAnsi="Arial" w:cs="Arial"/>
                <w:sz w:val="17"/>
                <w:szCs w:val="17"/>
              </w:rPr>
              <w:t xml:space="preserve"> </w:t>
            </w:r>
            <w:r w:rsidRPr="000B6D00">
              <w:rPr>
                <w:rFonts w:ascii="Arial" w:hAnsi="Arial" w:cs="Arial"/>
                <w:color w:val="FF0000"/>
                <w:sz w:val="17"/>
                <w:szCs w:val="17"/>
              </w:rPr>
              <w:br/>
            </w:r>
          </w:p>
        </w:tc>
        <w:tc>
          <w:tcPr>
            <w:tcW w:w="6662" w:type="dxa"/>
            <w:vMerge w:val="restart"/>
            <w:shd w:val="clear" w:color="auto" w:fill="auto"/>
          </w:tcPr>
          <w:p w14:paraId="2F2ACB25" w14:textId="77777777" w:rsidR="00661E5A" w:rsidRPr="00661E5A" w:rsidRDefault="00661E5A" w:rsidP="00243D36">
            <w:pPr>
              <w:autoSpaceDE w:val="0"/>
              <w:autoSpaceDN w:val="0"/>
              <w:adjustRightInd w:val="0"/>
              <w:ind w:left="175"/>
              <w:rPr>
                <w:rFonts w:eastAsiaTheme="minorHAnsi" w:cstheme="minorHAnsi"/>
                <w:b/>
                <w:bCs/>
                <w:color w:val="1F3864" w:themeColor="accent1" w:themeShade="80"/>
              </w:rPr>
            </w:pPr>
            <w:r w:rsidRPr="00661E5A">
              <w:rPr>
                <w:rFonts w:eastAsiaTheme="minorHAnsi" w:cstheme="minorHAnsi"/>
                <w:b/>
                <w:bCs/>
                <w:color w:val="1F3864" w:themeColor="accent1" w:themeShade="80"/>
              </w:rPr>
              <w:t xml:space="preserve">À propos du GIP-MDS </w:t>
            </w:r>
          </w:p>
          <w:p w14:paraId="17C02508" w14:textId="77777777" w:rsidR="00661E5A" w:rsidRPr="00F355A4" w:rsidRDefault="00661E5A" w:rsidP="00243D36">
            <w:pPr>
              <w:autoSpaceDE w:val="0"/>
              <w:autoSpaceDN w:val="0"/>
              <w:adjustRightInd w:val="0"/>
              <w:ind w:left="175"/>
              <w:rPr>
                <w:rFonts w:asciiTheme="majorHAnsi" w:eastAsiaTheme="minorHAnsi" w:hAnsiTheme="majorHAnsi" w:cs="Arial"/>
                <w:b/>
                <w:bCs/>
                <w:color w:val="C00000"/>
              </w:rPr>
            </w:pPr>
          </w:p>
          <w:p w14:paraId="41596E89" w14:textId="77777777" w:rsidR="008654A6" w:rsidRDefault="00131AE3" w:rsidP="008654A6">
            <w:pPr>
              <w:pStyle w:val="Default"/>
              <w:ind w:left="175"/>
              <w:jc w:val="both"/>
              <w:rPr>
                <w:rFonts w:cs="Arial"/>
                <w:color w:val="auto"/>
                <w:sz w:val="20"/>
                <w:szCs w:val="20"/>
              </w:rPr>
            </w:pPr>
            <w:r>
              <w:rPr>
                <w:rFonts w:cs="Arial"/>
                <w:color w:val="auto"/>
                <w:sz w:val="20"/>
                <w:szCs w:val="20"/>
              </w:rPr>
              <w:t xml:space="preserve">Cheville ouvrière </w:t>
            </w:r>
            <w:r w:rsidRPr="00131AE3">
              <w:rPr>
                <w:rFonts w:cs="Arial"/>
                <w:color w:val="auto"/>
                <w:sz w:val="20"/>
                <w:szCs w:val="20"/>
              </w:rPr>
              <w:t>de la transformation di</w:t>
            </w:r>
            <w:r>
              <w:rPr>
                <w:rFonts w:cs="Arial"/>
                <w:color w:val="auto"/>
                <w:sz w:val="20"/>
                <w:szCs w:val="20"/>
              </w:rPr>
              <w:t>gitale de la protection sociale, l</w:t>
            </w:r>
            <w:r w:rsidRPr="00131AE3">
              <w:rPr>
                <w:rFonts w:cs="Arial"/>
                <w:color w:val="auto"/>
                <w:sz w:val="20"/>
                <w:szCs w:val="20"/>
              </w:rPr>
              <w:t xml:space="preserve">e </w:t>
            </w:r>
            <w:r w:rsidRPr="004D7D2B">
              <w:rPr>
                <w:rFonts w:cs="Arial"/>
                <w:color w:val="auto"/>
                <w:sz w:val="20"/>
                <w:szCs w:val="20"/>
              </w:rPr>
              <w:t>Groupement d’intérêt public Modernisation des déclarations sociales (GIP-MDS)</w:t>
            </w:r>
            <w:r>
              <w:rPr>
                <w:rFonts w:cs="Arial"/>
                <w:color w:val="auto"/>
                <w:sz w:val="20"/>
                <w:szCs w:val="20"/>
              </w:rPr>
              <w:t xml:space="preserve"> </w:t>
            </w:r>
            <w:r w:rsidRPr="00131AE3">
              <w:rPr>
                <w:rFonts w:cs="Arial"/>
                <w:color w:val="auto"/>
                <w:sz w:val="20"/>
                <w:szCs w:val="20"/>
              </w:rPr>
              <w:t xml:space="preserve">est l’artisan du portail </w:t>
            </w:r>
            <w:hyperlink r:id="rId23" w:history="1">
              <w:r w:rsidRPr="00DF3908">
                <w:rPr>
                  <w:rStyle w:val="Lienhypertexte"/>
                  <w:rFonts w:cs="Arial"/>
                  <w:sz w:val="20"/>
                  <w:szCs w:val="20"/>
                </w:rPr>
                <w:t>www.net-entreprises.fr</w:t>
              </w:r>
            </w:hyperlink>
            <w:r>
              <w:rPr>
                <w:rFonts w:cs="Arial"/>
                <w:color w:val="auto"/>
                <w:sz w:val="20"/>
                <w:szCs w:val="20"/>
              </w:rPr>
              <w:t xml:space="preserve"> et de son bouquet de services.</w:t>
            </w:r>
            <w:r w:rsidR="008654A6">
              <w:rPr>
                <w:rFonts w:cs="Arial"/>
                <w:color w:val="auto"/>
                <w:sz w:val="20"/>
                <w:szCs w:val="20"/>
              </w:rPr>
              <w:t xml:space="preserve"> Les entreprises et</w:t>
            </w:r>
            <w:r w:rsidR="008654A6" w:rsidRPr="004D7D2B">
              <w:rPr>
                <w:rFonts w:cs="Arial"/>
                <w:color w:val="auto"/>
                <w:sz w:val="20"/>
                <w:szCs w:val="20"/>
              </w:rPr>
              <w:t xml:space="preserve"> leu</w:t>
            </w:r>
            <w:r w:rsidR="008654A6">
              <w:rPr>
                <w:rFonts w:cs="Arial"/>
                <w:color w:val="auto"/>
                <w:sz w:val="20"/>
                <w:szCs w:val="20"/>
              </w:rPr>
              <w:t xml:space="preserve">rs mandataires peuvent </w:t>
            </w:r>
            <w:r w:rsidR="00CB4118">
              <w:rPr>
                <w:rFonts w:cs="Arial"/>
                <w:color w:val="auto"/>
                <w:sz w:val="20"/>
                <w:szCs w:val="20"/>
              </w:rPr>
              <w:t xml:space="preserve">y </w:t>
            </w:r>
            <w:r w:rsidR="008654A6" w:rsidRPr="004D7D2B">
              <w:rPr>
                <w:rFonts w:cs="Arial"/>
                <w:color w:val="auto"/>
                <w:sz w:val="20"/>
                <w:szCs w:val="20"/>
              </w:rPr>
              <w:t>effectuer leurs déclarations sociales en ligne de manière gratuite, simple et sécurisée.</w:t>
            </w:r>
          </w:p>
          <w:p w14:paraId="1EF25450" w14:textId="77777777" w:rsidR="00C66625" w:rsidRPr="008654A6" w:rsidRDefault="00C66625" w:rsidP="00131AE3">
            <w:pPr>
              <w:pStyle w:val="Default"/>
              <w:ind w:left="175"/>
              <w:jc w:val="both"/>
              <w:rPr>
                <w:rFonts w:cs="Arial"/>
                <w:color w:val="auto"/>
                <w:sz w:val="16"/>
                <w:szCs w:val="16"/>
              </w:rPr>
            </w:pPr>
          </w:p>
          <w:p w14:paraId="51995309" w14:textId="7E96050C" w:rsidR="00647ED2" w:rsidRDefault="008654A6" w:rsidP="008654A6">
            <w:pPr>
              <w:pStyle w:val="Default"/>
              <w:ind w:left="175"/>
              <w:jc w:val="both"/>
              <w:rPr>
                <w:rFonts w:cs="Arial"/>
                <w:color w:val="auto"/>
                <w:sz w:val="20"/>
                <w:szCs w:val="20"/>
              </w:rPr>
            </w:pPr>
            <w:r>
              <w:rPr>
                <w:rFonts w:cs="Arial"/>
                <w:color w:val="auto"/>
                <w:sz w:val="20"/>
                <w:szCs w:val="20"/>
              </w:rPr>
              <w:t xml:space="preserve">A partir de ce socle numérique, le </w:t>
            </w:r>
            <w:r w:rsidRPr="009A12EA">
              <w:rPr>
                <w:rFonts w:cs="Arial"/>
                <w:color w:val="auto"/>
                <w:sz w:val="20"/>
                <w:szCs w:val="20"/>
              </w:rPr>
              <w:t>GIP-MDS</w:t>
            </w:r>
            <w:r>
              <w:rPr>
                <w:rFonts w:cs="Arial"/>
                <w:color w:val="auto"/>
                <w:sz w:val="20"/>
                <w:szCs w:val="20"/>
              </w:rPr>
              <w:t xml:space="preserve"> a déployé </w:t>
            </w:r>
            <w:r w:rsidRPr="009A12EA">
              <w:rPr>
                <w:rFonts w:cs="Arial"/>
                <w:color w:val="auto"/>
                <w:sz w:val="20"/>
                <w:szCs w:val="20"/>
              </w:rPr>
              <w:t>la déclara</w:t>
            </w:r>
            <w:r>
              <w:rPr>
                <w:rFonts w:cs="Arial"/>
                <w:color w:val="auto"/>
                <w:sz w:val="20"/>
                <w:szCs w:val="20"/>
              </w:rPr>
              <w:t>tion sociale nominative, la DSN, généralisée à l’ensemble des entreprises depuis 2017.  Le GIP-MDS accompagne aujourd’hui le déploiement de la DSN à la Fonction Publique. C’est à partir de l</w:t>
            </w:r>
            <w:r w:rsidR="00647ED2">
              <w:rPr>
                <w:rFonts w:cs="Arial"/>
                <w:color w:val="auto"/>
                <w:sz w:val="20"/>
                <w:szCs w:val="20"/>
              </w:rPr>
              <w:t xml:space="preserve">a DSN </w:t>
            </w:r>
            <w:r>
              <w:rPr>
                <w:rFonts w:cs="Arial"/>
                <w:color w:val="auto"/>
                <w:sz w:val="20"/>
                <w:szCs w:val="20"/>
              </w:rPr>
              <w:t>que le</w:t>
            </w:r>
            <w:r w:rsidRPr="00C66625">
              <w:rPr>
                <w:rFonts w:cs="Arial"/>
                <w:color w:val="auto"/>
                <w:sz w:val="20"/>
                <w:szCs w:val="20"/>
              </w:rPr>
              <w:t xml:space="preserve"> prélèvement à la source</w:t>
            </w:r>
            <w:r>
              <w:rPr>
                <w:rFonts w:cs="Arial"/>
                <w:color w:val="auto"/>
                <w:sz w:val="20"/>
                <w:szCs w:val="20"/>
              </w:rPr>
              <w:t xml:space="preserve"> </w:t>
            </w:r>
            <w:r w:rsidR="00647ED2">
              <w:rPr>
                <w:rFonts w:cs="Arial"/>
                <w:color w:val="auto"/>
                <w:sz w:val="20"/>
                <w:szCs w:val="20"/>
              </w:rPr>
              <w:t xml:space="preserve">a </w:t>
            </w:r>
            <w:r>
              <w:rPr>
                <w:rFonts w:cs="Arial"/>
                <w:color w:val="auto"/>
                <w:sz w:val="20"/>
                <w:szCs w:val="20"/>
              </w:rPr>
              <w:t>été mis en place</w:t>
            </w:r>
            <w:r w:rsidR="00647ED2">
              <w:rPr>
                <w:rFonts w:cs="Arial"/>
                <w:color w:val="auto"/>
                <w:sz w:val="20"/>
                <w:szCs w:val="20"/>
              </w:rPr>
              <w:t xml:space="preserve">. </w:t>
            </w:r>
          </w:p>
          <w:p w14:paraId="02134F2C" w14:textId="77777777" w:rsidR="00131AE3" w:rsidRPr="008654A6" w:rsidRDefault="00131AE3" w:rsidP="008654A6">
            <w:pPr>
              <w:pStyle w:val="Default"/>
              <w:jc w:val="both"/>
              <w:rPr>
                <w:rFonts w:cs="Arial"/>
                <w:color w:val="auto"/>
                <w:sz w:val="16"/>
                <w:szCs w:val="16"/>
              </w:rPr>
            </w:pPr>
          </w:p>
          <w:p w14:paraId="39D108BA" w14:textId="77777777" w:rsidR="00661E5A" w:rsidRPr="00E833D6" w:rsidRDefault="00131AE3" w:rsidP="00131AE3">
            <w:pPr>
              <w:pStyle w:val="Default"/>
              <w:ind w:left="175"/>
              <w:jc w:val="both"/>
              <w:rPr>
                <w:rFonts w:cs="Arial"/>
                <w:color w:val="auto"/>
                <w:sz w:val="20"/>
                <w:szCs w:val="20"/>
              </w:rPr>
            </w:pPr>
            <w:r w:rsidRPr="004D7D2B">
              <w:rPr>
                <w:rFonts w:cs="Arial"/>
                <w:color w:val="auto"/>
                <w:sz w:val="20"/>
                <w:szCs w:val="20"/>
              </w:rPr>
              <w:t xml:space="preserve">Le </w:t>
            </w:r>
            <w:r>
              <w:rPr>
                <w:rFonts w:cs="Arial"/>
                <w:color w:val="auto"/>
                <w:sz w:val="20"/>
                <w:szCs w:val="20"/>
              </w:rPr>
              <w:t>GIP-MDS</w:t>
            </w:r>
            <w:r w:rsidRPr="004D7D2B">
              <w:rPr>
                <w:rFonts w:cs="Arial"/>
                <w:color w:val="auto"/>
                <w:sz w:val="20"/>
                <w:szCs w:val="20"/>
              </w:rPr>
              <w:t xml:space="preserve"> </w:t>
            </w:r>
            <w:r>
              <w:rPr>
                <w:rFonts w:cs="Arial"/>
                <w:color w:val="auto"/>
                <w:sz w:val="20"/>
                <w:szCs w:val="20"/>
              </w:rPr>
              <w:t>a été c</w:t>
            </w:r>
            <w:r w:rsidRPr="004D7D2B">
              <w:rPr>
                <w:rFonts w:cs="Arial"/>
                <w:color w:val="auto"/>
                <w:sz w:val="20"/>
                <w:szCs w:val="20"/>
              </w:rPr>
              <w:t xml:space="preserve">réé par les organismes de protection sociale pour mutualiser leurs moyens et expertises </w:t>
            </w:r>
            <w:r>
              <w:rPr>
                <w:rFonts w:cs="Arial"/>
                <w:color w:val="auto"/>
                <w:sz w:val="20"/>
                <w:szCs w:val="20"/>
              </w:rPr>
              <w:t xml:space="preserve">en matière de dématérialisation. </w:t>
            </w:r>
            <w:r w:rsidR="00661E5A" w:rsidRPr="004D7D2B">
              <w:rPr>
                <w:rFonts w:cs="Arial"/>
                <w:color w:val="auto"/>
                <w:sz w:val="20"/>
                <w:szCs w:val="20"/>
              </w:rPr>
              <w:t xml:space="preserve">Le GIP-MDS regroupe les organismes de protection sociale (Acoss, Agirc-Arrco, </w:t>
            </w:r>
            <w:proofErr w:type="spellStart"/>
            <w:r w:rsidR="00661E5A" w:rsidRPr="004D7D2B">
              <w:rPr>
                <w:rFonts w:cs="Arial"/>
                <w:color w:val="auto"/>
                <w:sz w:val="20"/>
                <w:szCs w:val="20"/>
              </w:rPr>
              <w:t>Cnaf</w:t>
            </w:r>
            <w:proofErr w:type="spellEnd"/>
            <w:r w:rsidR="00661E5A" w:rsidRPr="004D7D2B">
              <w:rPr>
                <w:rFonts w:cs="Arial"/>
                <w:color w:val="auto"/>
                <w:sz w:val="20"/>
                <w:szCs w:val="20"/>
              </w:rPr>
              <w:t xml:space="preserve">, Cnam, </w:t>
            </w:r>
            <w:proofErr w:type="spellStart"/>
            <w:r w:rsidR="00661E5A" w:rsidRPr="004D7D2B">
              <w:rPr>
                <w:rFonts w:cs="Arial"/>
                <w:color w:val="auto"/>
                <w:sz w:val="20"/>
                <w:szCs w:val="20"/>
              </w:rPr>
              <w:t>Cnav</w:t>
            </w:r>
            <w:proofErr w:type="spellEnd"/>
            <w:r w:rsidR="00661E5A" w:rsidRPr="004D7D2B">
              <w:rPr>
                <w:rFonts w:cs="Arial"/>
                <w:color w:val="auto"/>
                <w:sz w:val="20"/>
                <w:szCs w:val="20"/>
              </w:rPr>
              <w:t xml:space="preserve">, MSA, Pôle emploi, </w:t>
            </w:r>
            <w:proofErr w:type="spellStart"/>
            <w:r w:rsidR="00661E5A" w:rsidRPr="004D7D2B">
              <w:rPr>
                <w:rFonts w:cs="Arial"/>
                <w:color w:val="auto"/>
                <w:sz w:val="20"/>
                <w:szCs w:val="20"/>
              </w:rPr>
              <w:t>Unédic</w:t>
            </w:r>
            <w:proofErr w:type="spellEnd"/>
            <w:r w:rsidR="00661E5A" w:rsidRPr="004D7D2B">
              <w:rPr>
                <w:rFonts w:cs="Arial"/>
                <w:color w:val="auto"/>
                <w:sz w:val="20"/>
                <w:szCs w:val="20"/>
              </w:rPr>
              <w:t>, caisses spécifiques ou régimes spéciaux, des organismes de prévoyance collective (CTIP, FFA, FNMF) et, comme membres associés, les organisations patronales, des syndicats de salariés, les éditeurs de logiciels (Syntec numérique) et les experts-comptables (Conseil supérieur de l’Ordre des experts-comptables).</w:t>
            </w:r>
          </w:p>
        </w:tc>
      </w:tr>
      <w:tr w:rsidR="00661E5A" w:rsidRPr="000B6D00" w14:paraId="7C282CAD" w14:textId="77777777" w:rsidTr="00243D36">
        <w:trPr>
          <w:trHeight w:val="531"/>
        </w:trPr>
        <w:tc>
          <w:tcPr>
            <w:tcW w:w="2660" w:type="dxa"/>
            <w:shd w:val="clear" w:color="auto" w:fill="auto"/>
          </w:tcPr>
          <w:p w14:paraId="3282378C" w14:textId="77777777" w:rsidR="00661E5A" w:rsidRDefault="00661E5A" w:rsidP="00243D36">
            <w:pPr>
              <w:rPr>
                <w:rFonts w:ascii="Calibri" w:hAnsi="Calibri" w:cs="Times New Roman"/>
                <w:sz w:val="20"/>
                <w:szCs w:val="20"/>
              </w:rPr>
            </w:pPr>
            <w:r w:rsidRPr="000B6D00">
              <w:rPr>
                <w:rFonts w:ascii="Calibri" w:hAnsi="Calibri" w:cs="Times New Roman"/>
                <w:noProof/>
                <w:color w:val="BD2634"/>
                <w:sz w:val="20"/>
                <w:szCs w:val="20"/>
              </w:rPr>
              <w:drawing>
                <wp:inline distT="0" distB="0" distL="0" distR="0" wp14:anchorId="4A5026B2" wp14:editId="7FE94D88">
                  <wp:extent cx="1304926" cy="434976"/>
                  <wp:effectExtent l="0" t="0" r="0" b="3175"/>
                  <wp:docPr id="3" name="Image 3" descr="\\wsrv8\Base_Icono\Wellcom\1. Logo\Nouvelle_identité - Novembre 2014\1. Wellcom\Logo_wellcom_2014_Q_baseline_petit.jp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rv8\Base_Icono\Wellcom\1. Logo\Nouvelle_identité - Novembre 2014\1. Wellcom\Logo_wellcom_2014_Q_baseline_petit.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04930" cy="434977"/>
                          </a:xfrm>
                          <a:prstGeom prst="rect">
                            <a:avLst/>
                          </a:prstGeom>
                          <a:noFill/>
                          <a:ln>
                            <a:noFill/>
                          </a:ln>
                        </pic:spPr>
                      </pic:pic>
                    </a:graphicData>
                  </a:graphic>
                </wp:inline>
              </w:drawing>
            </w:r>
          </w:p>
          <w:p w14:paraId="4899C7FB" w14:textId="77777777" w:rsidR="00661E5A" w:rsidRPr="000B6D00" w:rsidRDefault="00661E5A" w:rsidP="00243D36">
            <w:pPr>
              <w:rPr>
                <w:rFonts w:ascii="Calibri" w:hAnsi="Calibri" w:cs="Times New Roman"/>
                <w:sz w:val="20"/>
                <w:szCs w:val="20"/>
                <w:vertAlign w:val="superscript"/>
              </w:rPr>
            </w:pPr>
          </w:p>
        </w:tc>
        <w:tc>
          <w:tcPr>
            <w:tcW w:w="6662" w:type="dxa"/>
            <w:vMerge/>
            <w:shd w:val="clear" w:color="auto" w:fill="auto"/>
          </w:tcPr>
          <w:p w14:paraId="4E99C505" w14:textId="77777777" w:rsidR="00661E5A" w:rsidRPr="000B6D00" w:rsidRDefault="00661E5A" w:rsidP="00243D36">
            <w:pPr>
              <w:rPr>
                <w:rFonts w:ascii="Calibri" w:hAnsi="Calibri" w:cs="Times New Roman"/>
                <w:sz w:val="20"/>
                <w:szCs w:val="20"/>
                <w:vertAlign w:val="superscript"/>
              </w:rPr>
            </w:pPr>
          </w:p>
        </w:tc>
      </w:tr>
    </w:tbl>
    <w:p w14:paraId="2C46DD36" w14:textId="77777777" w:rsidR="000123B0" w:rsidRDefault="000123B0" w:rsidP="00603ED7"/>
    <w:sectPr w:rsidR="000123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3055F"/>
    <w:multiLevelType w:val="hybridMultilevel"/>
    <w:tmpl w:val="CC2EA3E4"/>
    <w:lvl w:ilvl="0" w:tplc="96188A8E">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E93377"/>
    <w:multiLevelType w:val="hybridMultilevel"/>
    <w:tmpl w:val="592E9FD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094"/>
    <w:rsid w:val="000123B0"/>
    <w:rsid w:val="00131AE3"/>
    <w:rsid w:val="001A0173"/>
    <w:rsid w:val="001B775F"/>
    <w:rsid w:val="00201E1E"/>
    <w:rsid w:val="00201EF6"/>
    <w:rsid w:val="00213599"/>
    <w:rsid w:val="00263432"/>
    <w:rsid w:val="003C5063"/>
    <w:rsid w:val="003C674E"/>
    <w:rsid w:val="00603ED7"/>
    <w:rsid w:val="00612ABE"/>
    <w:rsid w:val="00643DCF"/>
    <w:rsid w:val="00647ED2"/>
    <w:rsid w:val="00661E5A"/>
    <w:rsid w:val="006B68C9"/>
    <w:rsid w:val="006E0BAB"/>
    <w:rsid w:val="006E3AB2"/>
    <w:rsid w:val="00734DB6"/>
    <w:rsid w:val="00741BA3"/>
    <w:rsid w:val="008654A6"/>
    <w:rsid w:val="00871712"/>
    <w:rsid w:val="0090640B"/>
    <w:rsid w:val="00953877"/>
    <w:rsid w:val="009A0EEC"/>
    <w:rsid w:val="009A12EA"/>
    <w:rsid w:val="00A0372A"/>
    <w:rsid w:val="00A1264B"/>
    <w:rsid w:val="00BC1E0A"/>
    <w:rsid w:val="00C66625"/>
    <w:rsid w:val="00CB2EC4"/>
    <w:rsid w:val="00CB4118"/>
    <w:rsid w:val="00CE289D"/>
    <w:rsid w:val="00D018D7"/>
    <w:rsid w:val="00DA1FA2"/>
    <w:rsid w:val="00DA6475"/>
    <w:rsid w:val="00DF4EBB"/>
    <w:rsid w:val="00EC406D"/>
    <w:rsid w:val="00EE40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803B"/>
  <w15:chartTrackingRefBased/>
  <w15:docId w15:val="{AF409896-5E6B-4A42-8CAD-932C0123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1E5A"/>
    <w:pPr>
      <w:spacing w:after="0" w:line="240" w:lineRule="auto"/>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59"/>
    <w:rsid w:val="00661E5A"/>
    <w:pPr>
      <w:spacing w:after="0" w:line="240" w:lineRule="auto"/>
    </w:pPr>
    <w:rPr>
      <w:rFonts w:eastAsia="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1E5A"/>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39"/>
    <w:rsid w:val="00661E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03ED7"/>
    <w:pPr>
      <w:ind w:left="720"/>
      <w:contextualSpacing/>
    </w:pPr>
  </w:style>
  <w:style w:type="character" w:styleId="Marquedecommentaire">
    <w:name w:val="annotation reference"/>
    <w:basedOn w:val="Policepardfaut"/>
    <w:uiPriority w:val="99"/>
    <w:semiHidden/>
    <w:unhideWhenUsed/>
    <w:rsid w:val="00603ED7"/>
    <w:rPr>
      <w:sz w:val="16"/>
      <w:szCs w:val="16"/>
    </w:rPr>
  </w:style>
  <w:style w:type="paragraph" w:styleId="Commentaire">
    <w:name w:val="annotation text"/>
    <w:basedOn w:val="Normal"/>
    <w:link w:val="CommentaireCar"/>
    <w:uiPriority w:val="99"/>
    <w:semiHidden/>
    <w:unhideWhenUsed/>
    <w:rsid w:val="00603ED7"/>
    <w:rPr>
      <w:sz w:val="20"/>
      <w:szCs w:val="20"/>
    </w:rPr>
  </w:style>
  <w:style w:type="character" w:customStyle="1" w:styleId="CommentaireCar">
    <w:name w:val="Commentaire Car"/>
    <w:basedOn w:val="Policepardfaut"/>
    <w:link w:val="Commentaire"/>
    <w:uiPriority w:val="99"/>
    <w:semiHidden/>
    <w:rsid w:val="00603ED7"/>
    <w:rPr>
      <w:sz w:val="20"/>
      <w:szCs w:val="20"/>
    </w:rPr>
  </w:style>
  <w:style w:type="paragraph" w:styleId="Objetducommentaire">
    <w:name w:val="annotation subject"/>
    <w:basedOn w:val="Commentaire"/>
    <w:next w:val="Commentaire"/>
    <w:link w:val="ObjetducommentaireCar"/>
    <w:uiPriority w:val="99"/>
    <w:semiHidden/>
    <w:unhideWhenUsed/>
    <w:rsid w:val="00603ED7"/>
    <w:rPr>
      <w:b/>
      <w:bCs/>
    </w:rPr>
  </w:style>
  <w:style w:type="character" w:customStyle="1" w:styleId="ObjetducommentaireCar">
    <w:name w:val="Objet du commentaire Car"/>
    <w:basedOn w:val="CommentaireCar"/>
    <w:link w:val="Objetducommentaire"/>
    <w:uiPriority w:val="99"/>
    <w:semiHidden/>
    <w:rsid w:val="00603ED7"/>
    <w:rPr>
      <w:b/>
      <w:bCs/>
      <w:sz w:val="20"/>
      <w:szCs w:val="20"/>
    </w:rPr>
  </w:style>
  <w:style w:type="paragraph" w:styleId="Textedebulles">
    <w:name w:val="Balloon Text"/>
    <w:basedOn w:val="Normal"/>
    <w:link w:val="TextedebullesCar"/>
    <w:uiPriority w:val="99"/>
    <w:semiHidden/>
    <w:unhideWhenUsed/>
    <w:rsid w:val="00603ED7"/>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3ED7"/>
    <w:rPr>
      <w:rFonts w:ascii="Segoe UI" w:hAnsi="Segoe UI" w:cs="Segoe UI"/>
      <w:sz w:val="18"/>
      <w:szCs w:val="18"/>
    </w:rPr>
  </w:style>
  <w:style w:type="character" w:styleId="Lienhypertexte">
    <w:name w:val="Hyperlink"/>
    <w:basedOn w:val="Policepardfaut"/>
    <w:uiPriority w:val="99"/>
    <w:unhideWhenUsed/>
    <w:rsid w:val="00131A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youtube.com/watch?v=kxLxwNYlCAE&amp;feature=youtu.be" TargetMode="External"/><Relationship Id="rId18" Type="http://schemas.openxmlformats.org/officeDocument/2006/relationships/hyperlink" Target="https://www.youtube.com/watch?v=ZowPy1hy3Ds&amp;feature=youtu.b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aelle.ryouq@wellcom.fr" TargetMode="External"/><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s://www.youtube.com/watch?v=ZI9oGfu7bBk&amp;feature=youtu.be" TargetMode="External"/><Relationship Id="rId20" Type="http://schemas.openxmlformats.org/officeDocument/2006/relationships/hyperlink" Target="mailto:emeline.poulolo@wellcom.fr"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watch?v=vOek9lRv-1M&amp;feature=youtu.be" TargetMode="External"/><Relationship Id="rId24" Type="http://schemas.openxmlformats.org/officeDocument/2006/relationships/hyperlink" Target="http://www.wellcom.fr/"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net-entreprises.fr" TargetMode="External"/><Relationship Id="rId10" Type="http://schemas.openxmlformats.org/officeDocument/2006/relationships/image" Target="media/image4.jpe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www.youtube.com/watch?v=60AuCQvyuFk&amp;feature=youtu.be" TargetMode="External"/><Relationship Id="rId14" Type="http://schemas.openxmlformats.org/officeDocument/2006/relationships/image" Target="media/image6.jpeg"/><Relationship Id="rId22" Type="http://schemas.openxmlformats.org/officeDocument/2006/relationships/hyperlink" Target="mailto:marieamelie.roguet@gip-mds.fr"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504AD-5766-4646-BCD9-480AED030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Pages>
  <Words>359</Words>
  <Characters>1979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Wellcom</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Emeline Poulolo</dc:creator>
  <cp:keywords/>
  <dc:description/>
  <cp:lastModifiedBy>Emeline Poulolo</cp:lastModifiedBy>
  <cp:revision>6</cp:revision>
  <cp:lastPrinted>2019-11-27T11:49:00Z</cp:lastPrinted>
  <dcterms:created xsi:type="dcterms:W3CDTF">2019-11-19T14:58:00Z</dcterms:created>
  <dcterms:modified xsi:type="dcterms:W3CDTF">2019-11-27T13:22:00Z</dcterms:modified>
</cp:coreProperties>
</file>